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F36" w:rsidRPr="00D37A76" w:rsidRDefault="00F24F36" w:rsidP="00F24F36">
      <w:pPr>
        <w:spacing w:after="0" w:line="240" w:lineRule="auto"/>
        <w:jc w:val="center"/>
        <w:rPr>
          <w:b/>
          <w:sz w:val="32"/>
          <w:szCs w:val="32"/>
        </w:rPr>
      </w:pPr>
      <w:r w:rsidRPr="00D37A76">
        <w:rPr>
          <w:b/>
          <w:sz w:val="32"/>
          <w:szCs w:val="32"/>
        </w:rPr>
        <w:t>CAMEA40</w:t>
      </w:r>
    </w:p>
    <w:p w:rsidR="00F24F36" w:rsidRPr="00D37A76" w:rsidRDefault="00F24F36" w:rsidP="00F24F36">
      <w:pPr>
        <w:spacing w:after="0" w:line="240" w:lineRule="auto"/>
        <w:jc w:val="center"/>
      </w:pPr>
      <w:r w:rsidRPr="00D37A76">
        <w:t>CUESTIONARIO ADAPTADO PARA MONITORIZAR ESTILOS DE APRENDIZAJE</w:t>
      </w:r>
    </w:p>
    <w:p w:rsidR="00F24F36" w:rsidRPr="00D37A76" w:rsidRDefault="00F24F36" w:rsidP="00F24F36">
      <w:pPr>
        <w:pStyle w:val="Encabezado"/>
        <w:pBdr>
          <w:bottom w:val="thickThinSmallGap" w:sz="24" w:space="1" w:color="622423"/>
        </w:pBdr>
        <w:rPr>
          <w:rFonts w:eastAsia="Times New Roman" w:cs="Times New Roman"/>
          <w:sz w:val="6"/>
          <w:szCs w:val="6"/>
        </w:rPr>
      </w:pPr>
    </w:p>
    <w:p w:rsidR="00D37A76" w:rsidRPr="00D37A76" w:rsidRDefault="00D37A76" w:rsidP="00D37A76">
      <w:pPr>
        <w:spacing w:after="120"/>
        <w:rPr>
          <w:b/>
          <w:sz w:val="6"/>
          <w:szCs w:val="6"/>
        </w:rPr>
      </w:pPr>
    </w:p>
    <w:p w:rsidR="00F72121" w:rsidRDefault="00476541" w:rsidP="007147E5">
      <w:pPr>
        <w:rPr>
          <w:b/>
        </w:rPr>
      </w:pPr>
      <w:r>
        <w:rPr>
          <w:b/>
        </w:rPr>
        <w:t>Este Cuestionario</w:t>
      </w:r>
      <w:r w:rsidR="00F72121">
        <w:rPr>
          <w:rStyle w:val="Refdenotaalpie"/>
          <w:b/>
        </w:rPr>
        <w:footnoteReference w:id="1"/>
      </w:r>
      <w:r>
        <w:rPr>
          <w:b/>
        </w:rPr>
        <w:t xml:space="preserve"> ha sido diseñado para identificar su Estilo de Aprendizaje preferido.  El resultado ofrece un perfil de la manera en que usted prefiere </w:t>
      </w:r>
      <w:r w:rsidR="00DD6D0A">
        <w:rPr>
          <w:b/>
        </w:rPr>
        <w:t xml:space="preserve">aprender, lo cual servirá para diseñar estrategias que le permitan mejorar su proceso de Aprendizaje mediante el monitoreo que usted mismo/a y con la asesoría de un profesional </w:t>
      </w:r>
      <w:r w:rsidR="00743DD7">
        <w:rPr>
          <w:b/>
        </w:rPr>
        <w:t xml:space="preserve"> </w:t>
      </w:r>
      <w:r w:rsidR="00DD6D0A">
        <w:rPr>
          <w:b/>
        </w:rPr>
        <w:t>idóneo en el campo, desarrolle y aplique de manera consistente.</w:t>
      </w:r>
    </w:p>
    <w:p w:rsidR="00130912" w:rsidRPr="00F16569" w:rsidRDefault="00130912" w:rsidP="00CF1E67">
      <w:pPr>
        <w:spacing w:after="0" w:line="360" w:lineRule="auto"/>
        <w:ind w:right="283"/>
        <w:rPr>
          <w:b/>
        </w:rPr>
      </w:pPr>
      <w:r w:rsidRPr="00A30921">
        <w:rPr>
          <w:b/>
        </w:rPr>
        <w:t>Datos socio</w:t>
      </w:r>
      <w:r>
        <w:rPr>
          <w:b/>
        </w:rPr>
        <w:t>-</w:t>
      </w:r>
      <w:r w:rsidR="004A1CBD">
        <w:rPr>
          <w:b/>
        </w:rPr>
        <w:t>académicos</w:t>
      </w:r>
      <w:r w:rsidRPr="00A30921">
        <w:rPr>
          <w:b/>
        </w:rPr>
        <w:t>:</w:t>
      </w:r>
    </w:p>
    <w:p w:rsidR="00130912" w:rsidRDefault="00130912" w:rsidP="00CF1E67">
      <w:pPr>
        <w:spacing w:after="0" w:line="360" w:lineRule="auto"/>
        <w:ind w:right="284"/>
      </w:pPr>
      <w:r>
        <w:t>Nombres y apellidos</w:t>
      </w:r>
      <w:r w:rsidR="00CF1E67">
        <w:t>: _</w:t>
      </w:r>
      <w:r>
        <w:t>_______________________________________________</w:t>
      </w:r>
      <w:r w:rsidR="00CF1E67">
        <w:t>______</w:t>
      </w:r>
      <w:r>
        <w:t xml:space="preserve">________________ </w:t>
      </w:r>
    </w:p>
    <w:p w:rsidR="009B6208" w:rsidRDefault="00130912" w:rsidP="00CF1E67">
      <w:pPr>
        <w:spacing w:after="0" w:line="360" w:lineRule="auto"/>
        <w:ind w:right="284"/>
      </w:pPr>
      <w:r>
        <w:t>Documento de identidad: ______________________    Edad: ____     Sexo: M__   F__</w:t>
      </w:r>
      <w:r w:rsidR="0070630E">
        <w:t xml:space="preserve">  </w:t>
      </w:r>
    </w:p>
    <w:p w:rsidR="00130912" w:rsidRDefault="009B6208" w:rsidP="00CF1E67">
      <w:pPr>
        <w:spacing w:after="0" w:line="360" w:lineRule="auto"/>
        <w:ind w:right="284"/>
      </w:pPr>
      <w:r>
        <w:t>Municipio y Barrio de  residencia: ___________________________________________________________</w:t>
      </w:r>
    </w:p>
    <w:p w:rsidR="0070630E" w:rsidRDefault="0070630E" w:rsidP="00CF1E67">
      <w:pPr>
        <w:spacing w:after="0" w:line="360" w:lineRule="auto"/>
        <w:ind w:right="284"/>
      </w:pPr>
      <w:r>
        <w:t xml:space="preserve">Correo electrónico: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</w:t>
      </w:r>
      <w:r w:rsidR="00CF1E67">
        <w:t>_____</w:t>
      </w:r>
      <w:r>
        <w:t>___</w:t>
      </w:r>
    </w:p>
    <w:p w:rsidR="009B6208" w:rsidRDefault="009B6208" w:rsidP="00CF1E67">
      <w:pPr>
        <w:spacing w:after="0" w:line="360" w:lineRule="auto"/>
        <w:ind w:right="284"/>
      </w:pPr>
      <w:r>
        <w:t xml:space="preserve">Institución donde estudia: __________________________________________________________________ </w:t>
      </w:r>
    </w:p>
    <w:p w:rsidR="00130912" w:rsidRDefault="009B6208" w:rsidP="00CF1E67">
      <w:pPr>
        <w:spacing w:after="0" w:line="360" w:lineRule="auto"/>
        <w:ind w:right="284"/>
      </w:pPr>
      <w:r>
        <w:t>Programa que estudia: _________________</w:t>
      </w:r>
      <w:r w:rsidR="009531B6">
        <w:t>_________________________  Nivel/</w:t>
      </w:r>
      <w:r w:rsidR="00130912">
        <w:t xml:space="preserve">Semestres </w:t>
      </w:r>
      <w:r w:rsidR="00CF1E67">
        <w:t>actual</w:t>
      </w:r>
      <w:r w:rsidR="00130912">
        <w:t xml:space="preserve">: ______      </w:t>
      </w:r>
    </w:p>
    <w:p w:rsidR="00971C89" w:rsidRDefault="00130912" w:rsidP="00CF1E67">
      <w:pPr>
        <w:spacing w:after="0" w:line="360" w:lineRule="auto"/>
        <w:ind w:right="284"/>
      </w:pPr>
      <w:r>
        <w:t xml:space="preserve">Además de estudiar: Trabajo___  </w:t>
      </w:r>
      <w:r w:rsidR="00CF1E67">
        <w:t xml:space="preserve">    </w:t>
      </w:r>
      <w:r>
        <w:t xml:space="preserve">Curso otros estudios____ </w:t>
      </w:r>
      <w:r w:rsidR="00CF1E67">
        <w:t xml:space="preserve">          </w:t>
      </w:r>
      <w:r>
        <w:t xml:space="preserve">Atiendo el hogar____ </w:t>
      </w:r>
    </w:p>
    <w:p w:rsidR="00060703" w:rsidRDefault="00130912" w:rsidP="00CF1E67">
      <w:pPr>
        <w:spacing w:after="0" w:line="360" w:lineRule="auto"/>
        <w:ind w:right="284"/>
      </w:pPr>
      <w:r>
        <w:t>Otro:</w:t>
      </w:r>
      <w:r w:rsidR="00971C89">
        <w:t xml:space="preserve"> </w:t>
      </w:r>
      <w:r>
        <w:t>________________</w:t>
      </w:r>
      <w:r w:rsidR="00CF1E67">
        <w:t>______________________________________________</w:t>
      </w:r>
      <w:r>
        <w:t>___</w:t>
      </w:r>
      <w:r w:rsidR="00971C89">
        <w:t>_____________</w:t>
      </w:r>
      <w:r>
        <w:t xml:space="preserve">____ </w:t>
      </w:r>
    </w:p>
    <w:p w:rsidR="00971C89" w:rsidRDefault="00130912" w:rsidP="00060703">
      <w:pPr>
        <w:spacing w:after="0" w:line="240" w:lineRule="auto"/>
      </w:pPr>
      <w:r>
        <w:t xml:space="preserve">En </w:t>
      </w:r>
      <w:r w:rsidRPr="00003F46">
        <w:rPr>
          <w:b/>
        </w:rPr>
        <w:t>Bachillerato</w:t>
      </w:r>
      <w:r>
        <w:t xml:space="preserve"> </w:t>
      </w:r>
      <w:r w:rsidR="00CF1E67">
        <w:t xml:space="preserve">tenía las notas o calificaciones: </w:t>
      </w:r>
    </w:p>
    <w:p w:rsidR="00130912" w:rsidRDefault="00CF1E67" w:rsidP="00060703">
      <w:pPr>
        <w:spacing w:after="0" w:line="240" w:lineRule="auto"/>
      </w:pPr>
      <w:r>
        <w:t>Las</w:t>
      </w:r>
      <w:r w:rsidR="00130912">
        <w:t xml:space="preserve"> más altas en</w:t>
      </w:r>
      <w:r w:rsidR="00003F46">
        <w:t xml:space="preserve"> (mencione </w:t>
      </w:r>
      <w:r>
        <w:t>2 áreas o asignaturas</w:t>
      </w:r>
      <w:r w:rsidR="00003F46">
        <w:t>)</w:t>
      </w:r>
      <w:r w:rsidR="00130912">
        <w:t>:</w:t>
      </w:r>
      <w:r>
        <w:t>_</w:t>
      </w:r>
      <w:r w:rsidR="00971C89">
        <w:t>________________</w:t>
      </w:r>
      <w:r>
        <w:t>________</w:t>
      </w:r>
      <w:r w:rsidR="00971C89">
        <w:t>________________________</w:t>
      </w:r>
      <w:r w:rsidR="00130912">
        <w:t xml:space="preserve"> </w:t>
      </w:r>
    </w:p>
    <w:p w:rsidR="00130912" w:rsidRDefault="00CF1E67" w:rsidP="00060703">
      <w:pPr>
        <w:spacing w:after="0" w:line="240" w:lineRule="auto"/>
      </w:pPr>
      <w:r>
        <w:t xml:space="preserve">Las </w:t>
      </w:r>
      <w:r w:rsidR="00130912">
        <w:t>más bajas en</w:t>
      </w:r>
      <w:r w:rsidR="00003F46">
        <w:t xml:space="preserve"> (</w:t>
      </w:r>
      <w:r>
        <w:t>mencione 2 áreas o asignaturas):_________________________________________________</w:t>
      </w:r>
    </w:p>
    <w:p w:rsidR="00971C89" w:rsidRDefault="00003F46" w:rsidP="00060703">
      <w:pPr>
        <w:spacing w:after="0" w:line="240" w:lineRule="auto"/>
      </w:pPr>
      <w:r>
        <w:t xml:space="preserve">En la </w:t>
      </w:r>
      <w:r w:rsidRPr="00003F46">
        <w:rPr>
          <w:b/>
          <w:u w:val="single"/>
        </w:rPr>
        <w:t>Universidad</w:t>
      </w:r>
      <w:r w:rsidR="00CF1E67">
        <w:rPr>
          <w:b/>
          <w:u w:val="single"/>
        </w:rPr>
        <w:t xml:space="preserve"> </w:t>
      </w:r>
      <w:r w:rsidR="00CF1E67">
        <w:t>he tenido las notas o calificaciones:</w:t>
      </w:r>
    </w:p>
    <w:p w:rsidR="00003F46" w:rsidRDefault="00CF1E67" w:rsidP="00060703">
      <w:pPr>
        <w:spacing w:after="0" w:line="240" w:lineRule="auto"/>
      </w:pPr>
      <w:r>
        <w:t>Las</w:t>
      </w:r>
      <w:r w:rsidR="00003F46">
        <w:t xml:space="preserve"> más altas en (</w:t>
      </w:r>
      <w:r>
        <w:t>mencione 2 áreas o asignaturas):_________________________________________________</w:t>
      </w:r>
    </w:p>
    <w:p w:rsidR="00003F46" w:rsidRDefault="00CF1E67" w:rsidP="00060703">
      <w:pPr>
        <w:spacing w:after="0" w:line="240" w:lineRule="auto"/>
      </w:pPr>
      <w:r>
        <w:t xml:space="preserve">Las </w:t>
      </w:r>
      <w:r w:rsidR="00003F46">
        <w:t>más bajas en (</w:t>
      </w:r>
      <w:r>
        <w:t>mencione 2 áreas o asignaturas):________________________________________________</w:t>
      </w:r>
    </w:p>
    <w:p w:rsidR="00971C89" w:rsidRDefault="00971C89" w:rsidP="00060703">
      <w:pPr>
        <w:spacing w:after="0" w:line="240" w:lineRule="auto"/>
      </w:pPr>
    </w:p>
    <w:p w:rsidR="00130912" w:rsidRPr="00A30921" w:rsidRDefault="00130912" w:rsidP="00130912">
      <w:pPr>
        <w:spacing w:after="0" w:line="240" w:lineRule="auto"/>
        <w:rPr>
          <w:b/>
        </w:rPr>
      </w:pPr>
      <w:r w:rsidRPr="00A30921">
        <w:rPr>
          <w:b/>
        </w:rPr>
        <w:t>INSTRUCCIONES PARA RESPONDER AL CUESTIONARIO</w:t>
      </w:r>
    </w:p>
    <w:p w:rsidR="00130912" w:rsidRDefault="00130912" w:rsidP="00130912">
      <w:pPr>
        <w:pStyle w:val="Prrafodelista"/>
        <w:numPr>
          <w:ilvl w:val="0"/>
          <w:numId w:val="4"/>
        </w:numPr>
        <w:spacing w:after="0" w:line="240" w:lineRule="auto"/>
      </w:pPr>
      <w:r>
        <w:t>Este Cuestionario ha sido diseñado para identificar su Estilo de Aprendizaje.  No es un test de inteligencia, ni de personalidad.</w:t>
      </w:r>
      <w:r w:rsidR="007147E5">
        <w:t xml:space="preserve"> Le ocupará alrededor</w:t>
      </w:r>
      <w:r>
        <w:t xml:space="preserve"> de 15 minutos.</w:t>
      </w:r>
    </w:p>
    <w:p w:rsidR="00060703" w:rsidRDefault="00130912" w:rsidP="007147E5">
      <w:pPr>
        <w:pStyle w:val="Prrafodelista"/>
        <w:numPr>
          <w:ilvl w:val="0"/>
          <w:numId w:val="4"/>
        </w:numPr>
        <w:spacing w:after="0" w:line="240" w:lineRule="auto"/>
      </w:pPr>
      <w:r>
        <w:t>No hay respuestas correctas o erróneas.  Será útil en la medida que sea sincero/a en sus respuestas.</w:t>
      </w:r>
    </w:p>
    <w:p w:rsidR="00060703" w:rsidRDefault="00060703" w:rsidP="00060703">
      <w:pPr>
        <w:pStyle w:val="Prrafodelista"/>
        <w:numPr>
          <w:ilvl w:val="0"/>
          <w:numId w:val="4"/>
        </w:numPr>
        <w:spacing w:after="0" w:line="240" w:lineRule="auto"/>
      </w:pPr>
      <w:r>
        <w:t>Por favor conteste a todos los ítems.</w:t>
      </w:r>
    </w:p>
    <w:p w:rsidR="007147E5" w:rsidRDefault="00060703" w:rsidP="007147E5">
      <w:pPr>
        <w:pStyle w:val="Prrafodelista"/>
        <w:numPr>
          <w:ilvl w:val="0"/>
          <w:numId w:val="4"/>
        </w:numPr>
        <w:spacing w:after="0" w:line="240" w:lineRule="auto"/>
      </w:pPr>
      <w:r>
        <w:t>Para responder al cuestionario basta con marcar con una sola “X” la respuesta que mejor se ajuste a su realidad personal.  Si se equivoca, tache la respuesta y vuelva a marcar con una “X” en la que desee, considerando la siguiente escala</w:t>
      </w:r>
      <w:r w:rsidR="00743DD7">
        <w:t xml:space="preserve"> o </w:t>
      </w:r>
      <w:r w:rsidR="006D70DF">
        <w:t>clave que se plantea para cada opción de respuesta</w:t>
      </w:r>
      <w:r>
        <w:t xml:space="preserve">: </w:t>
      </w:r>
    </w:p>
    <w:p w:rsidR="00060703" w:rsidRDefault="00060703" w:rsidP="00060703">
      <w:pPr>
        <w:spacing w:after="0" w:line="240" w:lineRule="auto"/>
        <w:ind w:left="36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43"/>
        <w:gridCol w:w="2396"/>
        <w:gridCol w:w="2144"/>
        <w:gridCol w:w="2084"/>
        <w:gridCol w:w="1889"/>
      </w:tblGrid>
      <w:tr w:rsidR="006D70DF" w:rsidRPr="00971C89" w:rsidTr="00743DD7">
        <w:tc>
          <w:tcPr>
            <w:tcW w:w="10656" w:type="dxa"/>
            <w:gridSpan w:val="5"/>
            <w:shd w:val="clear" w:color="auto" w:fill="D9D9D9" w:themeFill="background1" w:themeFillShade="D9"/>
          </w:tcPr>
          <w:p w:rsidR="006D70DF" w:rsidRDefault="006D70DF" w:rsidP="00971C89">
            <w:pPr>
              <w:jc w:val="center"/>
              <w:rPr>
                <w:b/>
              </w:rPr>
            </w:pPr>
            <w:r>
              <w:rPr>
                <w:b/>
              </w:rPr>
              <w:t>CLAVE</w:t>
            </w:r>
          </w:p>
        </w:tc>
      </w:tr>
      <w:tr w:rsidR="00060703" w:rsidRPr="00743DD7" w:rsidTr="00971C89">
        <w:tc>
          <w:tcPr>
            <w:tcW w:w="2143" w:type="dxa"/>
          </w:tcPr>
          <w:p w:rsidR="00060703" w:rsidRPr="00743DD7" w:rsidRDefault="00F126F9" w:rsidP="00971C89">
            <w:pPr>
              <w:jc w:val="center"/>
              <w:rPr>
                <w:b/>
                <w:sz w:val="32"/>
                <w:szCs w:val="32"/>
              </w:rPr>
            </w:pPr>
            <w:r w:rsidRPr="00743DD7">
              <w:rPr>
                <w:b/>
                <w:sz w:val="32"/>
                <w:szCs w:val="32"/>
              </w:rPr>
              <w:t>s</w:t>
            </w:r>
          </w:p>
        </w:tc>
        <w:tc>
          <w:tcPr>
            <w:tcW w:w="2396" w:type="dxa"/>
          </w:tcPr>
          <w:p w:rsidR="00060703" w:rsidRPr="00743DD7" w:rsidRDefault="00F126F9" w:rsidP="00971C89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743DD7">
              <w:rPr>
                <w:b/>
                <w:sz w:val="32"/>
                <w:szCs w:val="32"/>
              </w:rPr>
              <w:t>cs</w:t>
            </w:r>
            <w:proofErr w:type="spellEnd"/>
          </w:p>
        </w:tc>
        <w:tc>
          <w:tcPr>
            <w:tcW w:w="2144" w:type="dxa"/>
          </w:tcPr>
          <w:p w:rsidR="00060703" w:rsidRPr="00743DD7" w:rsidRDefault="00F126F9" w:rsidP="00971C89">
            <w:pPr>
              <w:jc w:val="center"/>
              <w:rPr>
                <w:b/>
                <w:sz w:val="32"/>
                <w:szCs w:val="32"/>
              </w:rPr>
            </w:pPr>
            <w:r w:rsidRPr="00743DD7">
              <w:rPr>
                <w:b/>
                <w:sz w:val="32"/>
                <w:szCs w:val="32"/>
              </w:rPr>
              <w:t>mv</w:t>
            </w:r>
          </w:p>
        </w:tc>
        <w:tc>
          <w:tcPr>
            <w:tcW w:w="2084" w:type="dxa"/>
          </w:tcPr>
          <w:p w:rsidR="00060703" w:rsidRPr="00743DD7" w:rsidRDefault="00F126F9" w:rsidP="00971C89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743DD7">
              <w:rPr>
                <w:b/>
                <w:sz w:val="32"/>
                <w:szCs w:val="32"/>
              </w:rPr>
              <w:t>av</w:t>
            </w:r>
            <w:proofErr w:type="spellEnd"/>
          </w:p>
        </w:tc>
        <w:tc>
          <w:tcPr>
            <w:tcW w:w="1889" w:type="dxa"/>
          </w:tcPr>
          <w:p w:rsidR="00060703" w:rsidRDefault="00743DD7" w:rsidP="00971C89">
            <w:pPr>
              <w:jc w:val="center"/>
              <w:rPr>
                <w:b/>
                <w:sz w:val="32"/>
                <w:szCs w:val="32"/>
              </w:rPr>
            </w:pPr>
            <w:r w:rsidRPr="00743DD7">
              <w:rPr>
                <w:b/>
                <w:sz w:val="32"/>
                <w:szCs w:val="32"/>
              </w:rPr>
              <w:t>N</w:t>
            </w:r>
          </w:p>
          <w:p w:rsidR="00743DD7" w:rsidRPr="00743DD7" w:rsidRDefault="00743DD7" w:rsidP="00971C8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60703" w:rsidRPr="00743DD7" w:rsidTr="00971C89">
        <w:tc>
          <w:tcPr>
            <w:tcW w:w="2143" w:type="dxa"/>
          </w:tcPr>
          <w:p w:rsidR="00060703" w:rsidRPr="00743DD7" w:rsidRDefault="00060703" w:rsidP="00971C89">
            <w:pPr>
              <w:jc w:val="center"/>
              <w:rPr>
                <w:b/>
              </w:rPr>
            </w:pPr>
            <w:r w:rsidRPr="00743DD7">
              <w:rPr>
                <w:b/>
              </w:rPr>
              <w:t>Siempre</w:t>
            </w:r>
          </w:p>
        </w:tc>
        <w:tc>
          <w:tcPr>
            <w:tcW w:w="2396" w:type="dxa"/>
          </w:tcPr>
          <w:p w:rsidR="00060703" w:rsidRPr="00743DD7" w:rsidRDefault="00060703" w:rsidP="00971C89">
            <w:pPr>
              <w:jc w:val="center"/>
              <w:rPr>
                <w:b/>
              </w:rPr>
            </w:pPr>
            <w:r w:rsidRPr="00743DD7">
              <w:rPr>
                <w:b/>
              </w:rPr>
              <w:t>Casi siempre</w:t>
            </w:r>
          </w:p>
        </w:tc>
        <w:tc>
          <w:tcPr>
            <w:tcW w:w="2144" w:type="dxa"/>
          </w:tcPr>
          <w:p w:rsidR="00060703" w:rsidRPr="00743DD7" w:rsidRDefault="00060703" w:rsidP="00971C89">
            <w:pPr>
              <w:jc w:val="center"/>
              <w:rPr>
                <w:b/>
              </w:rPr>
            </w:pPr>
            <w:r w:rsidRPr="00743DD7">
              <w:rPr>
                <w:b/>
              </w:rPr>
              <w:t>Muchas veces</w:t>
            </w:r>
          </w:p>
        </w:tc>
        <w:tc>
          <w:tcPr>
            <w:tcW w:w="2084" w:type="dxa"/>
          </w:tcPr>
          <w:p w:rsidR="00060703" w:rsidRPr="00743DD7" w:rsidRDefault="00F126F9" w:rsidP="00971C89">
            <w:pPr>
              <w:jc w:val="center"/>
              <w:rPr>
                <w:b/>
              </w:rPr>
            </w:pPr>
            <w:r w:rsidRPr="00743DD7">
              <w:rPr>
                <w:b/>
              </w:rPr>
              <w:t>Algunas</w:t>
            </w:r>
            <w:r w:rsidR="00060703" w:rsidRPr="00743DD7">
              <w:rPr>
                <w:b/>
              </w:rPr>
              <w:t xml:space="preserve"> veces</w:t>
            </w:r>
          </w:p>
        </w:tc>
        <w:tc>
          <w:tcPr>
            <w:tcW w:w="1889" w:type="dxa"/>
          </w:tcPr>
          <w:p w:rsidR="00060703" w:rsidRPr="00743DD7" w:rsidRDefault="00060703" w:rsidP="00971C89">
            <w:pPr>
              <w:jc w:val="center"/>
              <w:rPr>
                <w:b/>
              </w:rPr>
            </w:pPr>
            <w:r w:rsidRPr="00743DD7">
              <w:rPr>
                <w:b/>
              </w:rPr>
              <w:t>Nunca</w:t>
            </w:r>
          </w:p>
        </w:tc>
      </w:tr>
    </w:tbl>
    <w:p w:rsidR="00CF1E67" w:rsidRDefault="00CF1E67" w:rsidP="00060703">
      <w:pPr>
        <w:spacing w:after="0" w:line="240" w:lineRule="auto"/>
        <w:ind w:left="360"/>
        <w:rPr>
          <w:b/>
        </w:rPr>
      </w:pPr>
    </w:p>
    <w:p w:rsidR="00CF1E67" w:rsidRPr="00D77FDE" w:rsidRDefault="00CF1E67" w:rsidP="00D77FDE">
      <w:pPr>
        <w:spacing w:after="0" w:line="240" w:lineRule="auto"/>
        <w:rPr>
          <w:b/>
        </w:rPr>
      </w:pPr>
      <w:r w:rsidRPr="00D77FDE">
        <w:rPr>
          <w:b/>
        </w:rPr>
        <w:t xml:space="preserve">He comprendido y aceptado las condiciones </w:t>
      </w:r>
      <w:r w:rsidR="00D77FDE">
        <w:rPr>
          <w:b/>
        </w:rPr>
        <w:t xml:space="preserve">y la información </w:t>
      </w:r>
      <w:r w:rsidRPr="00D77FDE">
        <w:rPr>
          <w:b/>
        </w:rPr>
        <w:t>para la elaboración del presente Cuestionario.</w:t>
      </w:r>
    </w:p>
    <w:p w:rsidR="00060703" w:rsidRDefault="00CF1E67" w:rsidP="00CF1E67">
      <w:pPr>
        <w:spacing w:after="0" w:line="240" w:lineRule="auto"/>
        <w:ind w:left="360"/>
      </w:pPr>
      <w:r w:rsidRPr="00D77FDE">
        <w:rPr>
          <w:b/>
        </w:rPr>
        <w:t>Firma</w:t>
      </w:r>
      <w:r w:rsidRPr="00D77FDE">
        <w:t xml:space="preserve"> del estudiante: ______________________________________________________</w:t>
      </w:r>
      <w:r w:rsidR="0071331E">
        <w:t>__________</w:t>
      </w:r>
      <w:r w:rsidRPr="00D77FDE">
        <w:t>___</w:t>
      </w:r>
      <w:r w:rsidR="00D77FDE">
        <w:t xml:space="preserve">  </w:t>
      </w:r>
    </w:p>
    <w:p w:rsidR="0071331E" w:rsidRDefault="0071331E" w:rsidP="0071331E">
      <w:pPr>
        <w:spacing w:after="0" w:line="240" w:lineRule="auto"/>
      </w:pPr>
      <w:r>
        <w:t xml:space="preserve">                                         Fecha de elaboración del Cuestionario: ____________________________________</w:t>
      </w:r>
    </w:p>
    <w:p w:rsidR="00D77FDE" w:rsidRPr="009B6208" w:rsidRDefault="00D77FDE" w:rsidP="00CF1E67">
      <w:pPr>
        <w:spacing w:after="0" w:line="240" w:lineRule="auto"/>
        <w:ind w:left="360"/>
        <w:rPr>
          <w:sz w:val="16"/>
          <w:szCs w:val="16"/>
        </w:rPr>
      </w:pPr>
    </w:p>
    <w:tbl>
      <w:tblPr>
        <w:tblStyle w:val="Tablaconcuadrcula"/>
        <w:tblW w:w="11252" w:type="dxa"/>
        <w:tblLook w:val="04A0" w:firstRow="1" w:lastRow="0" w:firstColumn="1" w:lastColumn="0" w:noHBand="0" w:noVBand="1"/>
      </w:tblPr>
      <w:tblGrid>
        <w:gridCol w:w="9081"/>
        <w:gridCol w:w="387"/>
        <w:gridCol w:w="416"/>
        <w:gridCol w:w="536"/>
        <w:gridCol w:w="456"/>
        <w:gridCol w:w="376"/>
      </w:tblGrid>
      <w:tr w:rsidR="006D70DF" w:rsidRPr="00FA0983" w:rsidTr="006D70DF">
        <w:tc>
          <w:tcPr>
            <w:tcW w:w="9081" w:type="dxa"/>
            <w:shd w:val="pct10" w:color="auto" w:fill="auto"/>
          </w:tcPr>
          <w:p w:rsidR="006D70DF" w:rsidRPr="00FA0983" w:rsidRDefault="006D70DF" w:rsidP="00AD5F10">
            <w:pPr>
              <w:jc w:val="center"/>
              <w:rPr>
                <w:b/>
                <w:sz w:val="20"/>
                <w:szCs w:val="20"/>
              </w:rPr>
            </w:pPr>
            <w:r w:rsidRPr="00FA0983">
              <w:rPr>
                <w:b/>
                <w:sz w:val="20"/>
                <w:szCs w:val="20"/>
              </w:rPr>
              <w:lastRenderedPageBreak/>
              <w:t>ITEM</w:t>
            </w:r>
          </w:p>
        </w:tc>
        <w:tc>
          <w:tcPr>
            <w:tcW w:w="2171" w:type="dxa"/>
            <w:gridSpan w:val="5"/>
            <w:shd w:val="pct10" w:color="auto" w:fill="auto"/>
          </w:tcPr>
          <w:p w:rsidR="006D70DF" w:rsidRPr="00FA0983" w:rsidRDefault="006D70DF" w:rsidP="00AD5F10">
            <w:pPr>
              <w:jc w:val="center"/>
              <w:rPr>
                <w:b/>
                <w:sz w:val="20"/>
                <w:szCs w:val="20"/>
              </w:rPr>
            </w:pPr>
            <w:r w:rsidRPr="00FA0983">
              <w:rPr>
                <w:b/>
                <w:sz w:val="20"/>
                <w:szCs w:val="20"/>
              </w:rPr>
              <w:t>CLAVE</w:t>
            </w:r>
          </w:p>
        </w:tc>
      </w:tr>
      <w:tr w:rsidR="00F24F36" w:rsidTr="006D70DF">
        <w:tc>
          <w:tcPr>
            <w:tcW w:w="9081" w:type="dxa"/>
          </w:tcPr>
          <w:p w:rsidR="00F24F36" w:rsidRPr="00442D92" w:rsidRDefault="00F24F36" w:rsidP="00442D92">
            <w:pPr>
              <w:spacing w:after="40"/>
              <w:rPr>
                <w:rFonts w:cs="Times New Roman"/>
                <w:szCs w:val="24"/>
              </w:rPr>
            </w:pPr>
            <w:r w:rsidRPr="00442D92">
              <w:rPr>
                <w:rFonts w:cs="Times New Roman"/>
                <w:szCs w:val="24"/>
              </w:rPr>
              <w:t>1. Trato de resolver los problemas metódicamente y paso a paso.</w:t>
            </w:r>
          </w:p>
        </w:tc>
        <w:tc>
          <w:tcPr>
            <w:tcW w:w="387" w:type="dxa"/>
          </w:tcPr>
          <w:p w:rsidR="00F24F36" w:rsidRPr="00F126F9" w:rsidRDefault="00F24F36" w:rsidP="00B755B4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s</w:t>
            </w:r>
          </w:p>
        </w:tc>
        <w:tc>
          <w:tcPr>
            <w:tcW w:w="416" w:type="dxa"/>
          </w:tcPr>
          <w:p w:rsidR="00F24F36" w:rsidRPr="00F126F9" w:rsidRDefault="00F24F36" w:rsidP="00B755B4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cs</w:t>
            </w:r>
            <w:proofErr w:type="spellEnd"/>
          </w:p>
        </w:tc>
        <w:tc>
          <w:tcPr>
            <w:tcW w:w="536" w:type="dxa"/>
          </w:tcPr>
          <w:p w:rsidR="00F24F36" w:rsidRPr="00F126F9" w:rsidRDefault="00F24F36" w:rsidP="00B755B4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mv</w:t>
            </w:r>
          </w:p>
        </w:tc>
        <w:tc>
          <w:tcPr>
            <w:tcW w:w="456" w:type="dxa"/>
          </w:tcPr>
          <w:p w:rsidR="00F24F36" w:rsidRPr="00F126F9" w:rsidRDefault="00F24F36" w:rsidP="00B755B4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av</w:t>
            </w:r>
            <w:proofErr w:type="spellEnd"/>
          </w:p>
        </w:tc>
        <w:tc>
          <w:tcPr>
            <w:tcW w:w="376" w:type="dxa"/>
          </w:tcPr>
          <w:p w:rsidR="00F24F36" w:rsidRPr="00F126F9" w:rsidRDefault="00F24F36" w:rsidP="00B755B4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n</w:t>
            </w:r>
          </w:p>
        </w:tc>
      </w:tr>
      <w:tr w:rsidR="00F24F36" w:rsidTr="006D70DF">
        <w:tc>
          <w:tcPr>
            <w:tcW w:w="9081" w:type="dxa"/>
          </w:tcPr>
          <w:p w:rsidR="00F24F36" w:rsidRPr="00442D92" w:rsidRDefault="00F24F36" w:rsidP="00442D92">
            <w:pPr>
              <w:spacing w:after="40"/>
              <w:rPr>
                <w:rFonts w:cs="Times New Roman"/>
                <w:szCs w:val="24"/>
              </w:rPr>
            </w:pPr>
            <w:r w:rsidRPr="00442D92">
              <w:rPr>
                <w:rFonts w:cs="Times New Roman"/>
                <w:szCs w:val="24"/>
              </w:rPr>
              <w:t>2. Actúo sin mirar las consecuencias aun saltando normas establecidas.</w:t>
            </w:r>
          </w:p>
        </w:tc>
        <w:tc>
          <w:tcPr>
            <w:tcW w:w="387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s</w:t>
            </w:r>
          </w:p>
        </w:tc>
        <w:tc>
          <w:tcPr>
            <w:tcW w:w="41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cs</w:t>
            </w:r>
            <w:proofErr w:type="spellEnd"/>
          </w:p>
        </w:tc>
        <w:tc>
          <w:tcPr>
            <w:tcW w:w="53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mv</w:t>
            </w:r>
          </w:p>
        </w:tc>
        <w:tc>
          <w:tcPr>
            <w:tcW w:w="45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av</w:t>
            </w:r>
            <w:proofErr w:type="spellEnd"/>
          </w:p>
        </w:tc>
        <w:tc>
          <w:tcPr>
            <w:tcW w:w="37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n</w:t>
            </w:r>
          </w:p>
        </w:tc>
      </w:tr>
      <w:tr w:rsidR="00F24F36" w:rsidTr="006D70DF">
        <w:tc>
          <w:tcPr>
            <w:tcW w:w="9081" w:type="dxa"/>
          </w:tcPr>
          <w:p w:rsidR="00F24F36" w:rsidRPr="00442D92" w:rsidRDefault="00F24F36" w:rsidP="00442D92">
            <w:pPr>
              <w:spacing w:after="40"/>
              <w:rPr>
                <w:rFonts w:cs="Times New Roman"/>
                <w:szCs w:val="24"/>
              </w:rPr>
            </w:pPr>
            <w:r w:rsidRPr="00442D92">
              <w:rPr>
                <w:rFonts w:cs="Times New Roman"/>
                <w:szCs w:val="24"/>
              </w:rPr>
              <w:t>3. Creo que lo más importante es que las cosas funcionen.</w:t>
            </w:r>
          </w:p>
        </w:tc>
        <w:tc>
          <w:tcPr>
            <w:tcW w:w="387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s</w:t>
            </w:r>
          </w:p>
        </w:tc>
        <w:tc>
          <w:tcPr>
            <w:tcW w:w="41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cs</w:t>
            </w:r>
            <w:proofErr w:type="spellEnd"/>
          </w:p>
        </w:tc>
        <w:tc>
          <w:tcPr>
            <w:tcW w:w="53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mv</w:t>
            </w:r>
          </w:p>
        </w:tc>
        <w:tc>
          <w:tcPr>
            <w:tcW w:w="45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av</w:t>
            </w:r>
            <w:proofErr w:type="spellEnd"/>
          </w:p>
        </w:tc>
        <w:tc>
          <w:tcPr>
            <w:tcW w:w="37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n</w:t>
            </w:r>
          </w:p>
        </w:tc>
      </w:tr>
      <w:tr w:rsidR="00F24F36" w:rsidTr="006D70DF">
        <w:tc>
          <w:tcPr>
            <w:tcW w:w="9081" w:type="dxa"/>
          </w:tcPr>
          <w:p w:rsidR="00F24F36" w:rsidRPr="00442D92" w:rsidRDefault="00F24F36" w:rsidP="00442D92">
            <w:pPr>
              <w:spacing w:after="40"/>
              <w:rPr>
                <w:rFonts w:cs="Times New Roman"/>
                <w:szCs w:val="24"/>
              </w:rPr>
            </w:pPr>
            <w:r w:rsidRPr="00442D92">
              <w:rPr>
                <w:rFonts w:cs="Times New Roman"/>
                <w:szCs w:val="24"/>
              </w:rPr>
              <w:t>4. Me tomo el tiempo necesario para realizar mi trabajo a conciencia</w:t>
            </w:r>
          </w:p>
        </w:tc>
        <w:tc>
          <w:tcPr>
            <w:tcW w:w="387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s</w:t>
            </w:r>
          </w:p>
        </w:tc>
        <w:tc>
          <w:tcPr>
            <w:tcW w:w="41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cs</w:t>
            </w:r>
            <w:proofErr w:type="spellEnd"/>
          </w:p>
        </w:tc>
        <w:tc>
          <w:tcPr>
            <w:tcW w:w="53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mv</w:t>
            </w:r>
          </w:p>
        </w:tc>
        <w:tc>
          <w:tcPr>
            <w:tcW w:w="45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av</w:t>
            </w:r>
            <w:proofErr w:type="spellEnd"/>
          </w:p>
        </w:tc>
        <w:tc>
          <w:tcPr>
            <w:tcW w:w="37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n</w:t>
            </w:r>
          </w:p>
        </w:tc>
      </w:tr>
      <w:tr w:rsidR="00F24F36" w:rsidTr="006D70DF">
        <w:tc>
          <w:tcPr>
            <w:tcW w:w="9081" w:type="dxa"/>
          </w:tcPr>
          <w:p w:rsidR="00F24F36" w:rsidRPr="00442D92" w:rsidRDefault="00F24F36" w:rsidP="00442D92">
            <w:pPr>
              <w:spacing w:after="40"/>
              <w:rPr>
                <w:rFonts w:cs="Times New Roman"/>
                <w:szCs w:val="24"/>
              </w:rPr>
            </w:pPr>
            <w:r w:rsidRPr="00442D92">
              <w:rPr>
                <w:rFonts w:cs="Times New Roman"/>
                <w:szCs w:val="24"/>
              </w:rPr>
              <w:t>5. Estoy a gusto siguiendo un orden, en las comidas, en el estudio, haciendo ejercicio.</w:t>
            </w:r>
          </w:p>
        </w:tc>
        <w:tc>
          <w:tcPr>
            <w:tcW w:w="387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s</w:t>
            </w:r>
          </w:p>
        </w:tc>
        <w:tc>
          <w:tcPr>
            <w:tcW w:w="41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cs</w:t>
            </w:r>
            <w:proofErr w:type="spellEnd"/>
          </w:p>
        </w:tc>
        <w:tc>
          <w:tcPr>
            <w:tcW w:w="53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mv</w:t>
            </w:r>
          </w:p>
        </w:tc>
        <w:tc>
          <w:tcPr>
            <w:tcW w:w="45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av</w:t>
            </w:r>
            <w:proofErr w:type="spellEnd"/>
          </w:p>
        </w:tc>
        <w:tc>
          <w:tcPr>
            <w:tcW w:w="37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n</w:t>
            </w:r>
          </w:p>
        </w:tc>
      </w:tr>
      <w:tr w:rsidR="00F24F36" w:rsidTr="006D70DF">
        <w:tc>
          <w:tcPr>
            <w:tcW w:w="9081" w:type="dxa"/>
          </w:tcPr>
          <w:p w:rsidR="00F24F36" w:rsidRPr="00442D92" w:rsidRDefault="00F24F36" w:rsidP="00442D92">
            <w:pPr>
              <w:spacing w:after="40"/>
              <w:rPr>
                <w:rFonts w:cs="Times New Roman"/>
                <w:szCs w:val="24"/>
              </w:rPr>
            </w:pPr>
            <w:r w:rsidRPr="00442D92">
              <w:rPr>
                <w:rFonts w:cs="Times New Roman"/>
                <w:szCs w:val="24"/>
              </w:rPr>
              <w:t>6. Cuando escucho una nueva idea enseguida comienzo a pensar cómo ponerla en práctica.</w:t>
            </w:r>
          </w:p>
        </w:tc>
        <w:tc>
          <w:tcPr>
            <w:tcW w:w="387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s</w:t>
            </w:r>
          </w:p>
        </w:tc>
        <w:tc>
          <w:tcPr>
            <w:tcW w:w="41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cs</w:t>
            </w:r>
            <w:proofErr w:type="spellEnd"/>
          </w:p>
        </w:tc>
        <w:tc>
          <w:tcPr>
            <w:tcW w:w="53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mv</w:t>
            </w:r>
          </w:p>
        </w:tc>
        <w:tc>
          <w:tcPr>
            <w:tcW w:w="45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av</w:t>
            </w:r>
            <w:proofErr w:type="spellEnd"/>
          </w:p>
        </w:tc>
        <w:tc>
          <w:tcPr>
            <w:tcW w:w="37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n</w:t>
            </w:r>
          </w:p>
        </w:tc>
      </w:tr>
      <w:tr w:rsidR="00F24F36" w:rsidTr="006D70DF">
        <w:tc>
          <w:tcPr>
            <w:tcW w:w="9081" w:type="dxa"/>
          </w:tcPr>
          <w:p w:rsidR="00F24F36" w:rsidRPr="00442D92" w:rsidRDefault="00F24F36" w:rsidP="00442D92">
            <w:pPr>
              <w:spacing w:after="40"/>
              <w:rPr>
                <w:rFonts w:cs="Times New Roman"/>
                <w:szCs w:val="24"/>
              </w:rPr>
            </w:pPr>
            <w:r w:rsidRPr="00442D92">
              <w:rPr>
                <w:rFonts w:cs="Times New Roman"/>
                <w:szCs w:val="24"/>
              </w:rPr>
              <w:t>7. Prefiero las ideas originales y novedosas aunque no sean prácticas.</w:t>
            </w:r>
          </w:p>
        </w:tc>
        <w:tc>
          <w:tcPr>
            <w:tcW w:w="387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s</w:t>
            </w:r>
          </w:p>
        </w:tc>
        <w:tc>
          <w:tcPr>
            <w:tcW w:w="41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cs</w:t>
            </w:r>
            <w:proofErr w:type="spellEnd"/>
          </w:p>
        </w:tc>
        <w:tc>
          <w:tcPr>
            <w:tcW w:w="53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mv</w:t>
            </w:r>
          </w:p>
        </w:tc>
        <w:tc>
          <w:tcPr>
            <w:tcW w:w="45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av</w:t>
            </w:r>
            <w:proofErr w:type="spellEnd"/>
          </w:p>
        </w:tc>
        <w:tc>
          <w:tcPr>
            <w:tcW w:w="37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n</w:t>
            </w:r>
          </w:p>
        </w:tc>
      </w:tr>
      <w:tr w:rsidR="00F24F36" w:rsidTr="006D70DF">
        <w:tc>
          <w:tcPr>
            <w:tcW w:w="9081" w:type="dxa"/>
          </w:tcPr>
          <w:p w:rsidR="00F24F36" w:rsidRPr="00442D92" w:rsidRDefault="00F24F36" w:rsidP="00442D92">
            <w:pPr>
              <w:spacing w:after="40"/>
              <w:rPr>
                <w:rFonts w:cs="Times New Roman"/>
                <w:szCs w:val="24"/>
              </w:rPr>
            </w:pPr>
            <w:r w:rsidRPr="00442D92">
              <w:rPr>
                <w:rFonts w:cs="Times New Roman"/>
                <w:szCs w:val="24"/>
              </w:rPr>
              <w:t>8. Admito y me ajusto a las normas sólo si me sirven para lograr mis objetivos.</w:t>
            </w:r>
          </w:p>
        </w:tc>
        <w:tc>
          <w:tcPr>
            <w:tcW w:w="387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s</w:t>
            </w:r>
          </w:p>
        </w:tc>
        <w:tc>
          <w:tcPr>
            <w:tcW w:w="41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cs</w:t>
            </w:r>
            <w:proofErr w:type="spellEnd"/>
          </w:p>
        </w:tc>
        <w:tc>
          <w:tcPr>
            <w:tcW w:w="53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mv</w:t>
            </w:r>
          </w:p>
        </w:tc>
        <w:tc>
          <w:tcPr>
            <w:tcW w:w="45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av</w:t>
            </w:r>
            <w:proofErr w:type="spellEnd"/>
          </w:p>
        </w:tc>
        <w:tc>
          <w:tcPr>
            <w:tcW w:w="37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n</w:t>
            </w:r>
          </w:p>
        </w:tc>
      </w:tr>
      <w:tr w:rsidR="00F24F36" w:rsidTr="006D70DF">
        <w:tc>
          <w:tcPr>
            <w:tcW w:w="9081" w:type="dxa"/>
          </w:tcPr>
          <w:p w:rsidR="00F24F36" w:rsidRPr="00442D92" w:rsidRDefault="00F24F36" w:rsidP="00442D92">
            <w:pPr>
              <w:spacing w:after="40"/>
              <w:rPr>
                <w:rFonts w:cs="Times New Roman"/>
                <w:szCs w:val="24"/>
              </w:rPr>
            </w:pPr>
            <w:r w:rsidRPr="00442D92">
              <w:rPr>
                <w:rFonts w:cs="Times New Roman"/>
                <w:szCs w:val="24"/>
              </w:rPr>
              <w:t>9. Cuando hay una discusión, me gusta ser directo.</w:t>
            </w:r>
          </w:p>
        </w:tc>
        <w:tc>
          <w:tcPr>
            <w:tcW w:w="387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s</w:t>
            </w:r>
          </w:p>
        </w:tc>
        <w:tc>
          <w:tcPr>
            <w:tcW w:w="41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cs</w:t>
            </w:r>
            <w:proofErr w:type="spellEnd"/>
          </w:p>
        </w:tc>
        <w:tc>
          <w:tcPr>
            <w:tcW w:w="53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mv</w:t>
            </w:r>
          </w:p>
        </w:tc>
        <w:tc>
          <w:tcPr>
            <w:tcW w:w="45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av</w:t>
            </w:r>
            <w:proofErr w:type="spellEnd"/>
          </w:p>
        </w:tc>
        <w:tc>
          <w:tcPr>
            <w:tcW w:w="37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n</w:t>
            </w:r>
          </w:p>
        </w:tc>
      </w:tr>
      <w:tr w:rsidR="00F24F36" w:rsidTr="006D70DF">
        <w:tc>
          <w:tcPr>
            <w:tcW w:w="9081" w:type="dxa"/>
          </w:tcPr>
          <w:p w:rsidR="00F24F36" w:rsidRPr="00442D92" w:rsidRDefault="00F24F36" w:rsidP="00442D92">
            <w:pPr>
              <w:spacing w:after="40"/>
              <w:rPr>
                <w:rFonts w:cs="Times New Roman"/>
                <w:szCs w:val="24"/>
              </w:rPr>
            </w:pPr>
            <w:r w:rsidRPr="00442D92">
              <w:rPr>
                <w:rFonts w:cs="Times New Roman"/>
                <w:szCs w:val="24"/>
              </w:rPr>
              <w:t>10. Puedo separar mi trabajo de lo afectivo en las tareas que realizo</w:t>
            </w:r>
          </w:p>
        </w:tc>
        <w:tc>
          <w:tcPr>
            <w:tcW w:w="387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s</w:t>
            </w:r>
          </w:p>
        </w:tc>
        <w:tc>
          <w:tcPr>
            <w:tcW w:w="41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cs</w:t>
            </w:r>
            <w:proofErr w:type="spellEnd"/>
          </w:p>
        </w:tc>
        <w:tc>
          <w:tcPr>
            <w:tcW w:w="53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mv</w:t>
            </w:r>
          </w:p>
        </w:tc>
        <w:tc>
          <w:tcPr>
            <w:tcW w:w="45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av</w:t>
            </w:r>
            <w:proofErr w:type="spellEnd"/>
          </w:p>
        </w:tc>
        <w:tc>
          <w:tcPr>
            <w:tcW w:w="37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n</w:t>
            </w:r>
          </w:p>
        </w:tc>
      </w:tr>
      <w:tr w:rsidR="00F24F36" w:rsidTr="006D70DF">
        <w:tc>
          <w:tcPr>
            <w:tcW w:w="9081" w:type="dxa"/>
          </w:tcPr>
          <w:p w:rsidR="00F24F36" w:rsidRPr="00442D92" w:rsidRDefault="00F24F36" w:rsidP="00442D92">
            <w:pPr>
              <w:spacing w:after="40"/>
              <w:rPr>
                <w:rFonts w:cs="Times New Roman"/>
                <w:szCs w:val="24"/>
              </w:rPr>
            </w:pPr>
            <w:r w:rsidRPr="00442D92">
              <w:rPr>
                <w:rFonts w:cs="Times New Roman"/>
                <w:szCs w:val="24"/>
              </w:rPr>
              <w:t>11. Me cuesta ser creativo/a, romper estructuras.</w:t>
            </w:r>
          </w:p>
        </w:tc>
        <w:tc>
          <w:tcPr>
            <w:tcW w:w="387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s</w:t>
            </w:r>
          </w:p>
        </w:tc>
        <w:tc>
          <w:tcPr>
            <w:tcW w:w="41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cs</w:t>
            </w:r>
            <w:proofErr w:type="spellEnd"/>
          </w:p>
        </w:tc>
        <w:tc>
          <w:tcPr>
            <w:tcW w:w="53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mv</w:t>
            </w:r>
          </w:p>
        </w:tc>
        <w:tc>
          <w:tcPr>
            <w:tcW w:w="45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av</w:t>
            </w:r>
            <w:proofErr w:type="spellEnd"/>
          </w:p>
        </w:tc>
        <w:tc>
          <w:tcPr>
            <w:tcW w:w="37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n</w:t>
            </w:r>
          </w:p>
        </w:tc>
      </w:tr>
      <w:tr w:rsidR="00F24F36" w:rsidTr="006D70DF">
        <w:tc>
          <w:tcPr>
            <w:tcW w:w="9081" w:type="dxa"/>
          </w:tcPr>
          <w:p w:rsidR="00F24F36" w:rsidRPr="00442D92" w:rsidRDefault="00F24F36" w:rsidP="00442D92">
            <w:pPr>
              <w:spacing w:after="40"/>
              <w:rPr>
                <w:rFonts w:cs="Times New Roman"/>
                <w:szCs w:val="24"/>
              </w:rPr>
            </w:pPr>
            <w:r w:rsidRPr="00442D92">
              <w:rPr>
                <w:rFonts w:cs="Times New Roman"/>
                <w:szCs w:val="24"/>
              </w:rPr>
              <w:t>12. Expreso abiertamente cómo me siento.</w:t>
            </w:r>
          </w:p>
        </w:tc>
        <w:tc>
          <w:tcPr>
            <w:tcW w:w="387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s</w:t>
            </w:r>
          </w:p>
        </w:tc>
        <w:tc>
          <w:tcPr>
            <w:tcW w:w="41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cs</w:t>
            </w:r>
            <w:proofErr w:type="spellEnd"/>
          </w:p>
        </w:tc>
        <w:tc>
          <w:tcPr>
            <w:tcW w:w="53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mv</w:t>
            </w:r>
          </w:p>
        </w:tc>
        <w:tc>
          <w:tcPr>
            <w:tcW w:w="45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av</w:t>
            </w:r>
            <w:proofErr w:type="spellEnd"/>
          </w:p>
        </w:tc>
        <w:tc>
          <w:tcPr>
            <w:tcW w:w="37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n</w:t>
            </w:r>
          </w:p>
        </w:tc>
      </w:tr>
      <w:tr w:rsidR="00F24F36" w:rsidTr="006D70DF">
        <w:tc>
          <w:tcPr>
            <w:tcW w:w="9081" w:type="dxa"/>
          </w:tcPr>
          <w:p w:rsidR="00F24F36" w:rsidRPr="00442D92" w:rsidRDefault="00F24F36" w:rsidP="00442D92">
            <w:pPr>
              <w:spacing w:after="40"/>
              <w:rPr>
                <w:rFonts w:cs="Times New Roman"/>
                <w:szCs w:val="24"/>
              </w:rPr>
            </w:pPr>
            <w:r w:rsidRPr="00442D92">
              <w:rPr>
                <w:rFonts w:cs="Times New Roman"/>
                <w:szCs w:val="24"/>
              </w:rPr>
              <w:t>13. Prefiero contar con el mayor número de fuentes de información, cuantos más datos reúna para reflexionar, mejor.</w:t>
            </w:r>
          </w:p>
        </w:tc>
        <w:tc>
          <w:tcPr>
            <w:tcW w:w="387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s</w:t>
            </w:r>
          </w:p>
        </w:tc>
        <w:tc>
          <w:tcPr>
            <w:tcW w:w="41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cs</w:t>
            </w:r>
            <w:proofErr w:type="spellEnd"/>
          </w:p>
        </w:tc>
        <w:tc>
          <w:tcPr>
            <w:tcW w:w="53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mv</w:t>
            </w:r>
          </w:p>
        </w:tc>
        <w:tc>
          <w:tcPr>
            <w:tcW w:w="45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av</w:t>
            </w:r>
            <w:proofErr w:type="spellEnd"/>
          </w:p>
        </w:tc>
        <w:tc>
          <w:tcPr>
            <w:tcW w:w="37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n</w:t>
            </w:r>
          </w:p>
        </w:tc>
      </w:tr>
      <w:tr w:rsidR="00F24F36" w:rsidTr="006D70DF">
        <w:tc>
          <w:tcPr>
            <w:tcW w:w="9081" w:type="dxa"/>
          </w:tcPr>
          <w:p w:rsidR="00F24F36" w:rsidRPr="00442D92" w:rsidRDefault="00F24F36" w:rsidP="00442D92">
            <w:pPr>
              <w:spacing w:after="40"/>
              <w:rPr>
                <w:rFonts w:cs="Times New Roman"/>
                <w:szCs w:val="24"/>
              </w:rPr>
            </w:pPr>
            <w:r w:rsidRPr="00442D92">
              <w:rPr>
                <w:rFonts w:cs="Times New Roman"/>
                <w:szCs w:val="24"/>
              </w:rPr>
              <w:t>14. Prefiero oír las opiniones de los demás antes de exponer la mía.</w:t>
            </w:r>
          </w:p>
        </w:tc>
        <w:tc>
          <w:tcPr>
            <w:tcW w:w="387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s</w:t>
            </w:r>
          </w:p>
        </w:tc>
        <w:tc>
          <w:tcPr>
            <w:tcW w:w="41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cs</w:t>
            </w:r>
            <w:proofErr w:type="spellEnd"/>
          </w:p>
        </w:tc>
        <w:tc>
          <w:tcPr>
            <w:tcW w:w="53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mv</w:t>
            </w:r>
          </w:p>
        </w:tc>
        <w:tc>
          <w:tcPr>
            <w:tcW w:w="45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av</w:t>
            </w:r>
            <w:proofErr w:type="spellEnd"/>
          </w:p>
        </w:tc>
        <w:tc>
          <w:tcPr>
            <w:tcW w:w="37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n</w:t>
            </w:r>
          </w:p>
        </w:tc>
      </w:tr>
      <w:tr w:rsidR="00F24F36" w:rsidTr="006D70DF">
        <w:tc>
          <w:tcPr>
            <w:tcW w:w="9081" w:type="dxa"/>
          </w:tcPr>
          <w:p w:rsidR="00F24F36" w:rsidRPr="00442D92" w:rsidRDefault="00F24F36" w:rsidP="00442D92">
            <w:pPr>
              <w:spacing w:after="40"/>
              <w:rPr>
                <w:rFonts w:cs="Times New Roman"/>
                <w:szCs w:val="24"/>
              </w:rPr>
            </w:pPr>
            <w:r w:rsidRPr="00442D92">
              <w:rPr>
                <w:rFonts w:cs="Times New Roman"/>
                <w:szCs w:val="24"/>
              </w:rPr>
              <w:t>15. Me gusta afrontar la vida espontáneamente y no tener que planificar todo previamente.</w:t>
            </w:r>
          </w:p>
        </w:tc>
        <w:tc>
          <w:tcPr>
            <w:tcW w:w="387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s</w:t>
            </w:r>
          </w:p>
        </w:tc>
        <w:tc>
          <w:tcPr>
            <w:tcW w:w="41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cs</w:t>
            </w:r>
            <w:proofErr w:type="spellEnd"/>
          </w:p>
        </w:tc>
        <w:tc>
          <w:tcPr>
            <w:tcW w:w="53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mv</w:t>
            </w:r>
          </w:p>
        </w:tc>
        <w:tc>
          <w:tcPr>
            <w:tcW w:w="45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av</w:t>
            </w:r>
            <w:proofErr w:type="spellEnd"/>
          </w:p>
        </w:tc>
        <w:tc>
          <w:tcPr>
            <w:tcW w:w="37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n</w:t>
            </w:r>
          </w:p>
        </w:tc>
      </w:tr>
      <w:tr w:rsidR="00F24F36" w:rsidTr="006D70DF">
        <w:tc>
          <w:tcPr>
            <w:tcW w:w="9081" w:type="dxa"/>
          </w:tcPr>
          <w:p w:rsidR="00F24F36" w:rsidRPr="00442D92" w:rsidRDefault="00F24F36" w:rsidP="00442D92">
            <w:pPr>
              <w:spacing w:after="40"/>
              <w:rPr>
                <w:rFonts w:cs="Times New Roman"/>
                <w:szCs w:val="24"/>
              </w:rPr>
            </w:pPr>
            <w:r w:rsidRPr="00442D92">
              <w:rPr>
                <w:rFonts w:cs="Times New Roman"/>
                <w:szCs w:val="24"/>
              </w:rPr>
              <w:t>16. Me siento incómodo/a con las personas calladas y demasiado analíticas.</w:t>
            </w:r>
          </w:p>
        </w:tc>
        <w:tc>
          <w:tcPr>
            <w:tcW w:w="387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s</w:t>
            </w:r>
          </w:p>
        </w:tc>
        <w:tc>
          <w:tcPr>
            <w:tcW w:w="41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cs</w:t>
            </w:r>
            <w:proofErr w:type="spellEnd"/>
          </w:p>
        </w:tc>
        <w:tc>
          <w:tcPr>
            <w:tcW w:w="53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mv</w:t>
            </w:r>
          </w:p>
        </w:tc>
        <w:tc>
          <w:tcPr>
            <w:tcW w:w="45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av</w:t>
            </w:r>
            <w:proofErr w:type="spellEnd"/>
          </w:p>
        </w:tc>
        <w:tc>
          <w:tcPr>
            <w:tcW w:w="37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n</w:t>
            </w:r>
          </w:p>
        </w:tc>
      </w:tr>
      <w:tr w:rsidR="00F24F36" w:rsidTr="006D70DF">
        <w:tc>
          <w:tcPr>
            <w:tcW w:w="9081" w:type="dxa"/>
          </w:tcPr>
          <w:p w:rsidR="00F24F36" w:rsidRPr="00442D92" w:rsidRDefault="00F24F36" w:rsidP="00442D92">
            <w:pPr>
              <w:spacing w:after="40"/>
              <w:rPr>
                <w:rFonts w:cs="Times New Roman"/>
                <w:szCs w:val="24"/>
              </w:rPr>
            </w:pPr>
            <w:r w:rsidRPr="00442D92">
              <w:rPr>
                <w:rFonts w:cs="Times New Roman"/>
                <w:szCs w:val="24"/>
              </w:rPr>
              <w:t>17. Juzgo con frecuencia las ideas de los demás por su valor práctico.</w:t>
            </w:r>
          </w:p>
        </w:tc>
        <w:tc>
          <w:tcPr>
            <w:tcW w:w="387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s</w:t>
            </w:r>
          </w:p>
        </w:tc>
        <w:tc>
          <w:tcPr>
            <w:tcW w:w="41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cs</w:t>
            </w:r>
            <w:proofErr w:type="spellEnd"/>
          </w:p>
        </w:tc>
        <w:tc>
          <w:tcPr>
            <w:tcW w:w="53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mv</w:t>
            </w:r>
          </w:p>
        </w:tc>
        <w:tc>
          <w:tcPr>
            <w:tcW w:w="45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av</w:t>
            </w:r>
            <w:proofErr w:type="spellEnd"/>
          </w:p>
        </w:tc>
        <w:tc>
          <w:tcPr>
            <w:tcW w:w="37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n</w:t>
            </w:r>
          </w:p>
        </w:tc>
      </w:tr>
      <w:tr w:rsidR="00F24F36" w:rsidTr="006D70DF">
        <w:tc>
          <w:tcPr>
            <w:tcW w:w="9081" w:type="dxa"/>
          </w:tcPr>
          <w:p w:rsidR="00F24F36" w:rsidRPr="00442D92" w:rsidRDefault="00F24F36" w:rsidP="00442D92">
            <w:pPr>
              <w:spacing w:after="40"/>
              <w:rPr>
                <w:rFonts w:cs="Times New Roman"/>
                <w:szCs w:val="24"/>
              </w:rPr>
            </w:pPr>
            <w:r w:rsidRPr="00442D92">
              <w:rPr>
                <w:rFonts w:cs="Times New Roman"/>
                <w:szCs w:val="24"/>
              </w:rPr>
              <w:t>18. Me molestan las personas que siempre desean apresurar las cosas.</w:t>
            </w:r>
          </w:p>
        </w:tc>
        <w:tc>
          <w:tcPr>
            <w:tcW w:w="387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s</w:t>
            </w:r>
          </w:p>
        </w:tc>
        <w:tc>
          <w:tcPr>
            <w:tcW w:w="41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cs</w:t>
            </w:r>
            <w:proofErr w:type="spellEnd"/>
          </w:p>
        </w:tc>
        <w:tc>
          <w:tcPr>
            <w:tcW w:w="53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mv</w:t>
            </w:r>
          </w:p>
        </w:tc>
        <w:tc>
          <w:tcPr>
            <w:tcW w:w="45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av</w:t>
            </w:r>
            <w:proofErr w:type="spellEnd"/>
          </w:p>
        </w:tc>
        <w:tc>
          <w:tcPr>
            <w:tcW w:w="37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n</w:t>
            </w:r>
          </w:p>
        </w:tc>
      </w:tr>
      <w:tr w:rsidR="00F24F36" w:rsidTr="006D70DF">
        <w:tc>
          <w:tcPr>
            <w:tcW w:w="9081" w:type="dxa"/>
          </w:tcPr>
          <w:p w:rsidR="00F24F36" w:rsidRPr="00442D92" w:rsidRDefault="00F24F36" w:rsidP="00442D92">
            <w:pPr>
              <w:spacing w:after="40"/>
              <w:rPr>
                <w:rFonts w:cs="Times New Roman"/>
                <w:szCs w:val="24"/>
              </w:rPr>
            </w:pPr>
            <w:r w:rsidRPr="00442D92">
              <w:rPr>
                <w:rFonts w:cs="Times New Roman"/>
                <w:szCs w:val="24"/>
              </w:rPr>
              <w:t>19. Aporto ideas nuevas y espontáneas en los grupos de discusión.</w:t>
            </w:r>
          </w:p>
        </w:tc>
        <w:tc>
          <w:tcPr>
            <w:tcW w:w="387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s</w:t>
            </w:r>
          </w:p>
        </w:tc>
        <w:tc>
          <w:tcPr>
            <w:tcW w:w="41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cs</w:t>
            </w:r>
            <w:proofErr w:type="spellEnd"/>
          </w:p>
        </w:tc>
        <w:tc>
          <w:tcPr>
            <w:tcW w:w="53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mv</w:t>
            </w:r>
          </w:p>
        </w:tc>
        <w:tc>
          <w:tcPr>
            <w:tcW w:w="45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av</w:t>
            </w:r>
            <w:proofErr w:type="spellEnd"/>
          </w:p>
        </w:tc>
        <w:tc>
          <w:tcPr>
            <w:tcW w:w="37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n</w:t>
            </w:r>
          </w:p>
        </w:tc>
      </w:tr>
      <w:tr w:rsidR="00F24F36" w:rsidTr="006D70DF">
        <w:tc>
          <w:tcPr>
            <w:tcW w:w="9081" w:type="dxa"/>
          </w:tcPr>
          <w:p w:rsidR="00F24F36" w:rsidRPr="00442D92" w:rsidRDefault="00F24F36" w:rsidP="00442D92">
            <w:pPr>
              <w:spacing w:after="40"/>
              <w:rPr>
                <w:rFonts w:cs="Times New Roman"/>
                <w:szCs w:val="24"/>
              </w:rPr>
            </w:pPr>
            <w:r w:rsidRPr="00442D92">
              <w:rPr>
                <w:rFonts w:cs="Times New Roman"/>
                <w:szCs w:val="24"/>
              </w:rPr>
              <w:t>20. Pienso que son más sólidas las decisiones basadas en un minucioso análisis que las poco razonadas</w:t>
            </w:r>
          </w:p>
        </w:tc>
        <w:tc>
          <w:tcPr>
            <w:tcW w:w="387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s</w:t>
            </w:r>
          </w:p>
        </w:tc>
        <w:tc>
          <w:tcPr>
            <w:tcW w:w="41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cs</w:t>
            </w:r>
            <w:proofErr w:type="spellEnd"/>
          </w:p>
        </w:tc>
        <w:tc>
          <w:tcPr>
            <w:tcW w:w="53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mv</w:t>
            </w:r>
          </w:p>
        </w:tc>
        <w:tc>
          <w:tcPr>
            <w:tcW w:w="45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av</w:t>
            </w:r>
            <w:proofErr w:type="spellEnd"/>
          </w:p>
        </w:tc>
        <w:tc>
          <w:tcPr>
            <w:tcW w:w="37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n</w:t>
            </w:r>
          </w:p>
        </w:tc>
      </w:tr>
      <w:tr w:rsidR="00F24F36" w:rsidTr="006D70DF">
        <w:tc>
          <w:tcPr>
            <w:tcW w:w="9081" w:type="dxa"/>
          </w:tcPr>
          <w:p w:rsidR="00F24F36" w:rsidRPr="00442D92" w:rsidRDefault="00F24F36" w:rsidP="00442D92">
            <w:pPr>
              <w:spacing w:after="40"/>
              <w:rPr>
                <w:rFonts w:cs="Times New Roman"/>
                <w:szCs w:val="24"/>
              </w:rPr>
            </w:pPr>
            <w:r w:rsidRPr="00442D92">
              <w:rPr>
                <w:rFonts w:cs="Times New Roman"/>
                <w:szCs w:val="24"/>
              </w:rPr>
              <w:t>21. Detecto la inconsistencia y puntos débiles en las argumentaciones de los demás.</w:t>
            </w:r>
          </w:p>
        </w:tc>
        <w:tc>
          <w:tcPr>
            <w:tcW w:w="387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s</w:t>
            </w:r>
          </w:p>
        </w:tc>
        <w:tc>
          <w:tcPr>
            <w:tcW w:w="41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cs</w:t>
            </w:r>
            <w:proofErr w:type="spellEnd"/>
          </w:p>
        </w:tc>
        <w:tc>
          <w:tcPr>
            <w:tcW w:w="53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mv</w:t>
            </w:r>
          </w:p>
        </w:tc>
        <w:tc>
          <w:tcPr>
            <w:tcW w:w="45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av</w:t>
            </w:r>
            <w:proofErr w:type="spellEnd"/>
          </w:p>
        </w:tc>
        <w:tc>
          <w:tcPr>
            <w:tcW w:w="37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n</w:t>
            </w:r>
          </w:p>
        </w:tc>
      </w:tr>
      <w:tr w:rsidR="00F24F36" w:rsidTr="006D70DF">
        <w:tc>
          <w:tcPr>
            <w:tcW w:w="9081" w:type="dxa"/>
          </w:tcPr>
          <w:p w:rsidR="00F24F36" w:rsidRPr="00442D92" w:rsidRDefault="00F24F36" w:rsidP="00442D92">
            <w:pPr>
              <w:spacing w:after="40"/>
              <w:rPr>
                <w:rFonts w:cs="Times New Roman"/>
                <w:szCs w:val="24"/>
              </w:rPr>
            </w:pPr>
            <w:r w:rsidRPr="00442D92">
              <w:rPr>
                <w:rFonts w:cs="Times New Roman"/>
                <w:szCs w:val="24"/>
              </w:rPr>
              <w:t>22. En conjunto hablo más que escucho.</w:t>
            </w:r>
          </w:p>
        </w:tc>
        <w:tc>
          <w:tcPr>
            <w:tcW w:w="387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s</w:t>
            </w:r>
          </w:p>
        </w:tc>
        <w:tc>
          <w:tcPr>
            <w:tcW w:w="41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cs</w:t>
            </w:r>
            <w:proofErr w:type="spellEnd"/>
          </w:p>
        </w:tc>
        <w:tc>
          <w:tcPr>
            <w:tcW w:w="53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mv</w:t>
            </w:r>
          </w:p>
        </w:tc>
        <w:tc>
          <w:tcPr>
            <w:tcW w:w="45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av</w:t>
            </w:r>
            <w:proofErr w:type="spellEnd"/>
          </w:p>
        </w:tc>
        <w:tc>
          <w:tcPr>
            <w:tcW w:w="37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n</w:t>
            </w:r>
          </w:p>
        </w:tc>
      </w:tr>
      <w:tr w:rsidR="00F24F36" w:rsidTr="006D70DF">
        <w:tc>
          <w:tcPr>
            <w:tcW w:w="9081" w:type="dxa"/>
          </w:tcPr>
          <w:p w:rsidR="00F24F36" w:rsidRPr="00442D92" w:rsidRDefault="00F24F36" w:rsidP="00442D92">
            <w:pPr>
              <w:spacing w:after="40"/>
              <w:rPr>
                <w:rFonts w:cs="Times New Roman"/>
                <w:szCs w:val="24"/>
              </w:rPr>
            </w:pPr>
            <w:r w:rsidRPr="00442D92">
              <w:rPr>
                <w:rFonts w:cs="Times New Roman"/>
                <w:szCs w:val="24"/>
              </w:rPr>
              <w:t>23. Prefiero distanciarme de los hechos y observarlos desde otras perspectivas.</w:t>
            </w:r>
          </w:p>
        </w:tc>
        <w:tc>
          <w:tcPr>
            <w:tcW w:w="387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s</w:t>
            </w:r>
          </w:p>
        </w:tc>
        <w:tc>
          <w:tcPr>
            <w:tcW w:w="41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cs</w:t>
            </w:r>
            <w:proofErr w:type="spellEnd"/>
          </w:p>
        </w:tc>
        <w:tc>
          <w:tcPr>
            <w:tcW w:w="53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mv</w:t>
            </w:r>
          </w:p>
        </w:tc>
        <w:tc>
          <w:tcPr>
            <w:tcW w:w="45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av</w:t>
            </w:r>
            <w:proofErr w:type="spellEnd"/>
          </w:p>
        </w:tc>
        <w:tc>
          <w:tcPr>
            <w:tcW w:w="37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n</w:t>
            </w:r>
          </w:p>
        </w:tc>
      </w:tr>
      <w:tr w:rsidR="00F24F36" w:rsidTr="006D70DF">
        <w:tc>
          <w:tcPr>
            <w:tcW w:w="9081" w:type="dxa"/>
          </w:tcPr>
          <w:p w:rsidR="00F24F36" w:rsidRPr="00442D92" w:rsidRDefault="00F24F36" w:rsidP="00442D92">
            <w:pPr>
              <w:spacing w:after="40"/>
              <w:rPr>
                <w:rFonts w:cs="Times New Roman"/>
                <w:szCs w:val="24"/>
              </w:rPr>
            </w:pPr>
            <w:r w:rsidRPr="00442D92">
              <w:rPr>
                <w:rFonts w:cs="Times New Roman"/>
                <w:szCs w:val="24"/>
              </w:rPr>
              <w:t>24. Estoy convencido/a que debe imponerse la lógica y el razonamiento.</w:t>
            </w:r>
          </w:p>
        </w:tc>
        <w:tc>
          <w:tcPr>
            <w:tcW w:w="387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s</w:t>
            </w:r>
          </w:p>
        </w:tc>
        <w:tc>
          <w:tcPr>
            <w:tcW w:w="41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cs</w:t>
            </w:r>
            <w:proofErr w:type="spellEnd"/>
          </w:p>
        </w:tc>
        <w:tc>
          <w:tcPr>
            <w:tcW w:w="53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mv</w:t>
            </w:r>
          </w:p>
        </w:tc>
        <w:tc>
          <w:tcPr>
            <w:tcW w:w="45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av</w:t>
            </w:r>
            <w:proofErr w:type="spellEnd"/>
          </w:p>
        </w:tc>
        <w:tc>
          <w:tcPr>
            <w:tcW w:w="37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n</w:t>
            </w:r>
          </w:p>
        </w:tc>
      </w:tr>
      <w:tr w:rsidR="00F24F36" w:rsidTr="006D70DF">
        <w:tc>
          <w:tcPr>
            <w:tcW w:w="9081" w:type="dxa"/>
          </w:tcPr>
          <w:p w:rsidR="00F24F36" w:rsidRPr="00442D92" w:rsidRDefault="00F24F36" w:rsidP="00442D92">
            <w:pPr>
              <w:spacing w:after="40"/>
              <w:rPr>
                <w:rFonts w:cs="Times New Roman"/>
                <w:szCs w:val="24"/>
              </w:rPr>
            </w:pPr>
            <w:r w:rsidRPr="00442D92">
              <w:rPr>
                <w:rFonts w:cs="Times New Roman"/>
                <w:szCs w:val="24"/>
              </w:rPr>
              <w:t>25. Me gusta buscar nuevas experiencias.</w:t>
            </w:r>
          </w:p>
        </w:tc>
        <w:tc>
          <w:tcPr>
            <w:tcW w:w="387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s</w:t>
            </w:r>
          </w:p>
        </w:tc>
        <w:tc>
          <w:tcPr>
            <w:tcW w:w="41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cs</w:t>
            </w:r>
            <w:proofErr w:type="spellEnd"/>
          </w:p>
        </w:tc>
        <w:tc>
          <w:tcPr>
            <w:tcW w:w="53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mv</w:t>
            </w:r>
          </w:p>
        </w:tc>
        <w:tc>
          <w:tcPr>
            <w:tcW w:w="45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av</w:t>
            </w:r>
            <w:proofErr w:type="spellEnd"/>
          </w:p>
        </w:tc>
        <w:tc>
          <w:tcPr>
            <w:tcW w:w="37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n</w:t>
            </w:r>
          </w:p>
        </w:tc>
      </w:tr>
      <w:tr w:rsidR="00F24F36" w:rsidTr="006D70DF">
        <w:tc>
          <w:tcPr>
            <w:tcW w:w="9081" w:type="dxa"/>
          </w:tcPr>
          <w:p w:rsidR="00F24F36" w:rsidRPr="00442D92" w:rsidRDefault="00F24F36" w:rsidP="00442D92">
            <w:pPr>
              <w:spacing w:after="40"/>
              <w:rPr>
                <w:rFonts w:cs="Times New Roman"/>
                <w:szCs w:val="24"/>
              </w:rPr>
            </w:pPr>
            <w:r w:rsidRPr="00442D92">
              <w:rPr>
                <w:rFonts w:cs="Times New Roman"/>
                <w:szCs w:val="24"/>
              </w:rPr>
              <w:t>26. Me atrae el experimentar y practicar con las últimas novedades.</w:t>
            </w:r>
          </w:p>
        </w:tc>
        <w:tc>
          <w:tcPr>
            <w:tcW w:w="387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s</w:t>
            </w:r>
          </w:p>
        </w:tc>
        <w:tc>
          <w:tcPr>
            <w:tcW w:w="41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cs</w:t>
            </w:r>
            <w:proofErr w:type="spellEnd"/>
          </w:p>
        </w:tc>
        <w:tc>
          <w:tcPr>
            <w:tcW w:w="53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mv</w:t>
            </w:r>
          </w:p>
        </w:tc>
        <w:tc>
          <w:tcPr>
            <w:tcW w:w="45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av</w:t>
            </w:r>
            <w:proofErr w:type="spellEnd"/>
          </w:p>
        </w:tc>
        <w:tc>
          <w:tcPr>
            <w:tcW w:w="37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n</w:t>
            </w:r>
          </w:p>
        </w:tc>
      </w:tr>
      <w:tr w:rsidR="00F24F36" w:rsidTr="006D70DF">
        <w:tc>
          <w:tcPr>
            <w:tcW w:w="9081" w:type="dxa"/>
          </w:tcPr>
          <w:p w:rsidR="00F24F36" w:rsidRPr="00442D92" w:rsidRDefault="00F24F36" w:rsidP="00442D92">
            <w:pPr>
              <w:spacing w:after="40"/>
              <w:rPr>
                <w:rFonts w:cs="Times New Roman"/>
                <w:szCs w:val="24"/>
              </w:rPr>
            </w:pPr>
            <w:r w:rsidRPr="00442D92">
              <w:rPr>
                <w:rFonts w:cs="Times New Roman"/>
                <w:szCs w:val="24"/>
              </w:rPr>
              <w:t>27. Prefiero discutir cuestiones concretas y no perder el tiempo con charlas vacías.</w:t>
            </w:r>
          </w:p>
        </w:tc>
        <w:tc>
          <w:tcPr>
            <w:tcW w:w="387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s</w:t>
            </w:r>
          </w:p>
        </w:tc>
        <w:tc>
          <w:tcPr>
            <w:tcW w:w="41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cs</w:t>
            </w:r>
            <w:proofErr w:type="spellEnd"/>
          </w:p>
        </w:tc>
        <w:tc>
          <w:tcPr>
            <w:tcW w:w="53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mv</w:t>
            </w:r>
          </w:p>
        </w:tc>
        <w:tc>
          <w:tcPr>
            <w:tcW w:w="45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av</w:t>
            </w:r>
            <w:proofErr w:type="spellEnd"/>
          </w:p>
        </w:tc>
        <w:tc>
          <w:tcPr>
            <w:tcW w:w="37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n</w:t>
            </w:r>
          </w:p>
        </w:tc>
      </w:tr>
      <w:tr w:rsidR="00F24F36" w:rsidTr="006D70DF">
        <w:tc>
          <w:tcPr>
            <w:tcW w:w="9081" w:type="dxa"/>
          </w:tcPr>
          <w:p w:rsidR="00F24F36" w:rsidRPr="00442D92" w:rsidRDefault="00F24F36" w:rsidP="00442D92">
            <w:pPr>
              <w:spacing w:after="40"/>
              <w:rPr>
                <w:rFonts w:cs="Times New Roman"/>
                <w:szCs w:val="24"/>
              </w:rPr>
            </w:pPr>
            <w:r w:rsidRPr="00442D92">
              <w:rPr>
                <w:rFonts w:cs="Times New Roman"/>
                <w:szCs w:val="24"/>
              </w:rPr>
              <w:t>28. Compruebo antes si las cosas funcionan realmente.</w:t>
            </w:r>
          </w:p>
        </w:tc>
        <w:tc>
          <w:tcPr>
            <w:tcW w:w="387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s</w:t>
            </w:r>
          </w:p>
        </w:tc>
        <w:tc>
          <w:tcPr>
            <w:tcW w:w="41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cs</w:t>
            </w:r>
            <w:proofErr w:type="spellEnd"/>
          </w:p>
        </w:tc>
        <w:tc>
          <w:tcPr>
            <w:tcW w:w="53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mv</w:t>
            </w:r>
          </w:p>
        </w:tc>
        <w:tc>
          <w:tcPr>
            <w:tcW w:w="45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av</w:t>
            </w:r>
            <w:proofErr w:type="spellEnd"/>
          </w:p>
        </w:tc>
        <w:tc>
          <w:tcPr>
            <w:tcW w:w="37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n</w:t>
            </w:r>
          </w:p>
        </w:tc>
      </w:tr>
      <w:tr w:rsidR="00F24F36" w:rsidTr="006D70DF">
        <w:tc>
          <w:tcPr>
            <w:tcW w:w="9081" w:type="dxa"/>
          </w:tcPr>
          <w:p w:rsidR="00F24F36" w:rsidRPr="00442D92" w:rsidRDefault="00F24F36" w:rsidP="00442D92">
            <w:pPr>
              <w:spacing w:after="40"/>
              <w:rPr>
                <w:rFonts w:cs="Times New Roman"/>
                <w:szCs w:val="24"/>
              </w:rPr>
            </w:pPr>
            <w:r w:rsidRPr="00442D92">
              <w:rPr>
                <w:rFonts w:cs="Times New Roman"/>
                <w:szCs w:val="24"/>
              </w:rPr>
              <w:t>29. Hago varios borradores antes de la redacción definitiva de un trabajo.</w:t>
            </w:r>
          </w:p>
        </w:tc>
        <w:tc>
          <w:tcPr>
            <w:tcW w:w="387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s</w:t>
            </w:r>
          </w:p>
        </w:tc>
        <w:tc>
          <w:tcPr>
            <w:tcW w:w="41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cs</w:t>
            </w:r>
            <w:proofErr w:type="spellEnd"/>
          </w:p>
        </w:tc>
        <w:tc>
          <w:tcPr>
            <w:tcW w:w="53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mv</w:t>
            </w:r>
          </w:p>
        </w:tc>
        <w:tc>
          <w:tcPr>
            <w:tcW w:w="45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av</w:t>
            </w:r>
            <w:proofErr w:type="spellEnd"/>
          </w:p>
        </w:tc>
        <w:tc>
          <w:tcPr>
            <w:tcW w:w="37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n</w:t>
            </w:r>
          </w:p>
        </w:tc>
      </w:tr>
      <w:tr w:rsidR="00F24F36" w:rsidTr="006D70DF">
        <w:tc>
          <w:tcPr>
            <w:tcW w:w="9081" w:type="dxa"/>
          </w:tcPr>
          <w:p w:rsidR="00F24F36" w:rsidRPr="00442D92" w:rsidRDefault="00F24F36" w:rsidP="00442D92">
            <w:pPr>
              <w:spacing w:after="40"/>
              <w:rPr>
                <w:rFonts w:cs="Times New Roman"/>
                <w:szCs w:val="24"/>
              </w:rPr>
            </w:pPr>
            <w:r w:rsidRPr="00442D92">
              <w:rPr>
                <w:rFonts w:cs="Times New Roman"/>
                <w:szCs w:val="24"/>
              </w:rPr>
              <w:t>30. Observo que puedo mantener la independencia y la calma en las discusiones.</w:t>
            </w:r>
          </w:p>
        </w:tc>
        <w:tc>
          <w:tcPr>
            <w:tcW w:w="387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s</w:t>
            </w:r>
          </w:p>
        </w:tc>
        <w:tc>
          <w:tcPr>
            <w:tcW w:w="41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cs</w:t>
            </w:r>
            <w:proofErr w:type="spellEnd"/>
          </w:p>
        </w:tc>
        <w:tc>
          <w:tcPr>
            <w:tcW w:w="53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mv</w:t>
            </w:r>
          </w:p>
        </w:tc>
        <w:tc>
          <w:tcPr>
            <w:tcW w:w="45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av</w:t>
            </w:r>
            <w:proofErr w:type="spellEnd"/>
          </w:p>
        </w:tc>
        <w:tc>
          <w:tcPr>
            <w:tcW w:w="37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n</w:t>
            </w:r>
          </w:p>
        </w:tc>
      </w:tr>
      <w:tr w:rsidR="00F24F36" w:rsidTr="006D70DF">
        <w:tc>
          <w:tcPr>
            <w:tcW w:w="9081" w:type="dxa"/>
          </w:tcPr>
          <w:p w:rsidR="00F24F36" w:rsidRPr="00442D92" w:rsidRDefault="00F24F36" w:rsidP="00442D92">
            <w:pPr>
              <w:spacing w:after="40"/>
              <w:rPr>
                <w:rFonts w:cs="Times New Roman"/>
                <w:szCs w:val="24"/>
              </w:rPr>
            </w:pPr>
            <w:r w:rsidRPr="00442D92">
              <w:rPr>
                <w:rFonts w:cs="Times New Roman"/>
                <w:szCs w:val="24"/>
              </w:rPr>
              <w:t>31. Planifico las cosas pensando en el futuro.</w:t>
            </w:r>
          </w:p>
        </w:tc>
        <w:tc>
          <w:tcPr>
            <w:tcW w:w="387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s</w:t>
            </w:r>
          </w:p>
        </w:tc>
        <w:tc>
          <w:tcPr>
            <w:tcW w:w="41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cs</w:t>
            </w:r>
            <w:proofErr w:type="spellEnd"/>
          </w:p>
        </w:tc>
        <w:tc>
          <w:tcPr>
            <w:tcW w:w="53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mv</w:t>
            </w:r>
          </w:p>
        </w:tc>
        <w:tc>
          <w:tcPr>
            <w:tcW w:w="45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av</w:t>
            </w:r>
            <w:proofErr w:type="spellEnd"/>
          </w:p>
        </w:tc>
        <w:tc>
          <w:tcPr>
            <w:tcW w:w="37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n</w:t>
            </w:r>
          </w:p>
        </w:tc>
      </w:tr>
      <w:tr w:rsidR="00F24F36" w:rsidTr="006D70DF">
        <w:tc>
          <w:tcPr>
            <w:tcW w:w="9081" w:type="dxa"/>
          </w:tcPr>
          <w:p w:rsidR="00F24F36" w:rsidRPr="00442D92" w:rsidRDefault="00F24F36" w:rsidP="00442D92">
            <w:pPr>
              <w:spacing w:after="40"/>
              <w:rPr>
                <w:rFonts w:cs="Times New Roman"/>
                <w:szCs w:val="24"/>
              </w:rPr>
            </w:pPr>
            <w:r w:rsidRPr="00442D92">
              <w:rPr>
                <w:rFonts w:cs="Times New Roman"/>
                <w:szCs w:val="24"/>
              </w:rPr>
              <w:t>32. En los debates y discusiones prefiero desempeñar un papel secundario antes que ser el/la líder o el/la que más participa.</w:t>
            </w:r>
          </w:p>
        </w:tc>
        <w:tc>
          <w:tcPr>
            <w:tcW w:w="387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s</w:t>
            </w:r>
          </w:p>
        </w:tc>
        <w:tc>
          <w:tcPr>
            <w:tcW w:w="41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cs</w:t>
            </w:r>
            <w:proofErr w:type="spellEnd"/>
          </w:p>
        </w:tc>
        <w:tc>
          <w:tcPr>
            <w:tcW w:w="53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mv</w:t>
            </w:r>
          </w:p>
        </w:tc>
        <w:tc>
          <w:tcPr>
            <w:tcW w:w="45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av</w:t>
            </w:r>
            <w:proofErr w:type="spellEnd"/>
          </w:p>
        </w:tc>
        <w:tc>
          <w:tcPr>
            <w:tcW w:w="37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n</w:t>
            </w:r>
          </w:p>
        </w:tc>
      </w:tr>
      <w:tr w:rsidR="00F24F36" w:rsidTr="006D70DF">
        <w:tc>
          <w:tcPr>
            <w:tcW w:w="9081" w:type="dxa"/>
          </w:tcPr>
          <w:p w:rsidR="00F24F36" w:rsidRPr="00442D92" w:rsidRDefault="00F24F36" w:rsidP="00442D92">
            <w:pPr>
              <w:spacing w:after="40"/>
              <w:rPr>
                <w:rFonts w:cs="Times New Roman"/>
                <w:szCs w:val="24"/>
              </w:rPr>
            </w:pPr>
            <w:r w:rsidRPr="00442D92">
              <w:rPr>
                <w:rFonts w:cs="Times New Roman"/>
                <w:szCs w:val="24"/>
              </w:rPr>
              <w:t>33. Me molestan las personas que no actúan con lógica.</w:t>
            </w:r>
            <w:bookmarkStart w:id="0" w:name="_GoBack"/>
            <w:bookmarkEnd w:id="0"/>
          </w:p>
        </w:tc>
        <w:tc>
          <w:tcPr>
            <w:tcW w:w="387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s</w:t>
            </w:r>
          </w:p>
        </w:tc>
        <w:tc>
          <w:tcPr>
            <w:tcW w:w="41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cs</w:t>
            </w:r>
            <w:proofErr w:type="spellEnd"/>
          </w:p>
        </w:tc>
        <w:tc>
          <w:tcPr>
            <w:tcW w:w="53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mv</w:t>
            </w:r>
          </w:p>
        </w:tc>
        <w:tc>
          <w:tcPr>
            <w:tcW w:w="45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av</w:t>
            </w:r>
            <w:proofErr w:type="spellEnd"/>
          </w:p>
        </w:tc>
        <w:tc>
          <w:tcPr>
            <w:tcW w:w="37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n</w:t>
            </w:r>
          </w:p>
        </w:tc>
      </w:tr>
      <w:tr w:rsidR="00F24F36" w:rsidTr="006D70DF">
        <w:tc>
          <w:tcPr>
            <w:tcW w:w="9081" w:type="dxa"/>
          </w:tcPr>
          <w:p w:rsidR="00F24F36" w:rsidRPr="00442D92" w:rsidRDefault="00F24F36" w:rsidP="00442D92">
            <w:pPr>
              <w:spacing w:after="40"/>
              <w:rPr>
                <w:rFonts w:cs="Times New Roman"/>
                <w:szCs w:val="24"/>
              </w:rPr>
            </w:pPr>
            <w:r w:rsidRPr="00442D92">
              <w:rPr>
                <w:rFonts w:cs="Times New Roman"/>
                <w:szCs w:val="24"/>
              </w:rPr>
              <w:t>34. Me resulta incómodo tener que planificar las cosas.</w:t>
            </w:r>
          </w:p>
        </w:tc>
        <w:tc>
          <w:tcPr>
            <w:tcW w:w="387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s</w:t>
            </w:r>
          </w:p>
        </w:tc>
        <w:tc>
          <w:tcPr>
            <w:tcW w:w="41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cs</w:t>
            </w:r>
            <w:proofErr w:type="spellEnd"/>
          </w:p>
        </w:tc>
        <w:tc>
          <w:tcPr>
            <w:tcW w:w="53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mv</w:t>
            </w:r>
          </w:p>
        </w:tc>
        <w:tc>
          <w:tcPr>
            <w:tcW w:w="45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av</w:t>
            </w:r>
            <w:proofErr w:type="spellEnd"/>
          </w:p>
        </w:tc>
        <w:tc>
          <w:tcPr>
            <w:tcW w:w="37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n</w:t>
            </w:r>
          </w:p>
        </w:tc>
      </w:tr>
      <w:tr w:rsidR="00F24F36" w:rsidTr="006D70DF">
        <w:tc>
          <w:tcPr>
            <w:tcW w:w="9081" w:type="dxa"/>
          </w:tcPr>
          <w:p w:rsidR="00F24F36" w:rsidRPr="00442D92" w:rsidRDefault="00F24F36" w:rsidP="00442D92">
            <w:pPr>
              <w:spacing w:after="40"/>
              <w:rPr>
                <w:rFonts w:cs="Times New Roman"/>
                <w:szCs w:val="24"/>
              </w:rPr>
            </w:pPr>
            <w:r w:rsidRPr="00442D92">
              <w:rPr>
                <w:rFonts w:cs="Times New Roman"/>
                <w:szCs w:val="24"/>
              </w:rPr>
              <w:t>35. Creo que el fin justifica los medios.</w:t>
            </w:r>
          </w:p>
        </w:tc>
        <w:tc>
          <w:tcPr>
            <w:tcW w:w="387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s</w:t>
            </w:r>
          </w:p>
        </w:tc>
        <w:tc>
          <w:tcPr>
            <w:tcW w:w="41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cs</w:t>
            </w:r>
            <w:proofErr w:type="spellEnd"/>
          </w:p>
        </w:tc>
        <w:tc>
          <w:tcPr>
            <w:tcW w:w="53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mv</w:t>
            </w:r>
          </w:p>
        </w:tc>
        <w:tc>
          <w:tcPr>
            <w:tcW w:w="45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av</w:t>
            </w:r>
            <w:proofErr w:type="spellEnd"/>
          </w:p>
        </w:tc>
        <w:tc>
          <w:tcPr>
            <w:tcW w:w="37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n</w:t>
            </w:r>
          </w:p>
        </w:tc>
      </w:tr>
      <w:tr w:rsidR="00F24F36" w:rsidTr="006D70DF">
        <w:tc>
          <w:tcPr>
            <w:tcW w:w="9081" w:type="dxa"/>
          </w:tcPr>
          <w:p w:rsidR="00F24F36" w:rsidRPr="00442D92" w:rsidRDefault="00F24F36" w:rsidP="00442D92">
            <w:pPr>
              <w:spacing w:after="40"/>
              <w:rPr>
                <w:rFonts w:cs="Times New Roman"/>
                <w:szCs w:val="24"/>
              </w:rPr>
            </w:pPr>
            <w:r w:rsidRPr="00442D92">
              <w:rPr>
                <w:rFonts w:cs="Times New Roman"/>
                <w:szCs w:val="24"/>
              </w:rPr>
              <w:t>36. Ante los acontecimientos trato de descubrir los principios y teorías en que se basan.</w:t>
            </w:r>
          </w:p>
        </w:tc>
        <w:tc>
          <w:tcPr>
            <w:tcW w:w="387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s</w:t>
            </w:r>
          </w:p>
        </w:tc>
        <w:tc>
          <w:tcPr>
            <w:tcW w:w="41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cs</w:t>
            </w:r>
            <w:proofErr w:type="spellEnd"/>
          </w:p>
        </w:tc>
        <w:tc>
          <w:tcPr>
            <w:tcW w:w="53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mv</w:t>
            </w:r>
          </w:p>
        </w:tc>
        <w:tc>
          <w:tcPr>
            <w:tcW w:w="45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av</w:t>
            </w:r>
            <w:proofErr w:type="spellEnd"/>
          </w:p>
        </w:tc>
        <w:tc>
          <w:tcPr>
            <w:tcW w:w="37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n</w:t>
            </w:r>
          </w:p>
        </w:tc>
      </w:tr>
      <w:tr w:rsidR="00F24F36" w:rsidTr="006D70DF">
        <w:tc>
          <w:tcPr>
            <w:tcW w:w="9081" w:type="dxa"/>
          </w:tcPr>
          <w:p w:rsidR="00F24F36" w:rsidRPr="00442D92" w:rsidRDefault="00F24F36" w:rsidP="00442D92">
            <w:pPr>
              <w:spacing w:after="40"/>
              <w:rPr>
                <w:rFonts w:cs="Times New Roman"/>
                <w:szCs w:val="24"/>
              </w:rPr>
            </w:pPr>
            <w:r w:rsidRPr="00442D92">
              <w:rPr>
                <w:rFonts w:cs="Times New Roman"/>
                <w:szCs w:val="24"/>
              </w:rPr>
              <w:t>37. Con tal de conseguir el objetivo que pretendo, soy capaz de herir sentimientos ajenos.</w:t>
            </w:r>
          </w:p>
        </w:tc>
        <w:tc>
          <w:tcPr>
            <w:tcW w:w="387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s</w:t>
            </w:r>
          </w:p>
        </w:tc>
        <w:tc>
          <w:tcPr>
            <w:tcW w:w="41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cs</w:t>
            </w:r>
            <w:proofErr w:type="spellEnd"/>
          </w:p>
        </w:tc>
        <w:tc>
          <w:tcPr>
            <w:tcW w:w="53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mv</w:t>
            </w:r>
          </w:p>
        </w:tc>
        <w:tc>
          <w:tcPr>
            <w:tcW w:w="45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av</w:t>
            </w:r>
            <w:proofErr w:type="spellEnd"/>
          </w:p>
        </w:tc>
        <w:tc>
          <w:tcPr>
            <w:tcW w:w="37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n</w:t>
            </w:r>
          </w:p>
        </w:tc>
      </w:tr>
      <w:tr w:rsidR="00F24F36" w:rsidTr="006D70DF">
        <w:tc>
          <w:tcPr>
            <w:tcW w:w="9081" w:type="dxa"/>
          </w:tcPr>
          <w:p w:rsidR="00F24F36" w:rsidRPr="00442D92" w:rsidRDefault="00F24F36" w:rsidP="00442D92">
            <w:pPr>
              <w:spacing w:after="40"/>
              <w:rPr>
                <w:rFonts w:cs="Times New Roman"/>
                <w:szCs w:val="24"/>
              </w:rPr>
            </w:pPr>
            <w:r w:rsidRPr="00442D92">
              <w:rPr>
                <w:rFonts w:cs="Times New Roman"/>
                <w:szCs w:val="24"/>
              </w:rPr>
              <w:t>38. No me importa hacer todo lo necesario para que sea efectivo mi trabajo.</w:t>
            </w:r>
          </w:p>
        </w:tc>
        <w:tc>
          <w:tcPr>
            <w:tcW w:w="387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s</w:t>
            </w:r>
          </w:p>
        </w:tc>
        <w:tc>
          <w:tcPr>
            <w:tcW w:w="41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cs</w:t>
            </w:r>
            <w:proofErr w:type="spellEnd"/>
          </w:p>
        </w:tc>
        <w:tc>
          <w:tcPr>
            <w:tcW w:w="53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mv</w:t>
            </w:r>
          </w:p>
        </w:tc>
        <w:tc>
          <w:tcPr>
            <w:tcW w:w="45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av</w:t>
            </w:r>
            <w:proofErr w:type="spellEnd"/>
          </w:p>
        </w:tc>
        <w:tc>
          <w:tcPr>
            <w:tcW w:w="37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n</w:t>
            </w:r>
          </w:p>
        </w:tc>
      </w:tr>
      <w:tr w:rsidR="00F24F36" w:rsidTr="006D70DF">
        <w:tc>
          <w:tcPr>
            <w:tcW w:w="9081" w:type="dxa"/>
          </w:tcPr>
          <w:p w:rsidR="00F24F36" w:rsidRPr="00442D92" w:rsidRDefault="00442D92" w:rsidP="00442D92">
            <w:pPr>
              <w:spacing w:after="4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39. S</w:t>
            </w:r>
            <w:r w:rsidR="00F24F36" w:rsidRPr="00442D92">
              <w:rPr>
                <w:rFonts w:cs="Times New Roman"/>
                <w:szCs w:val="24"/>
              </w:rPr>
              <w:t>oy una de las personas que más anima las fiestas.</w:t>
            </w:r>
          </w:p>
        </w:tc>
        <w:tc>
          <w:tcPr>
            <w:tcW w:w="387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s</w:t>
            </w:r>
          </w:p>
        </w:tc>
        <w:tc>
          <w:tcPr>
            <w:tcW w:w="41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cs</w:t>
            </w:r>
            <w:proofErr w:type="spellEnd"/>
          </w:p>
        </w:tc>
        <w:tc>
          <w:tcPr>
            <w:tcW w:w="53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mv</w:t>
            </w:r>
          </w:p>
        </w:tc>
        <w:tc>
          <w:tcPr>
            <w:tcW w:w="45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av</w:t>
            </w:r>
            <w:proofErr w:type="spellEnd"/>
          </w:p>
        </w:tc>
        <w:tc>
          <w:tcPr>
            <w:tcW w:w="37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n</w:t>
            </w:r>
          </w:p>
        </w:tc>
      </w:tr>
      <w:tr w:rsidR="00F24F36" w:rsidTr="006D70DF">
        <w:tc>
          <w:tcPr>
            <w:tcW w:w="9081" w:type="dxa"/>
          </w:tcPr>
          <w:p w:rsidR="00F24F36" w:rsidRPr="00442D92" w:rsidRDefault="00F24F36" w:rsidP="00442D92">
            <w:pPr>
              <w:spacing w:after="40"/>
              <w:rPr>
                <w:rFonts w:cs="Times New Roman"/>
                <w:szCs w:val="24"/>
              </w:rPr>
            </w:pPr>
            <w:r w:rsidRPr="00442D92">
              <w:rPr>
                <w:rFonts w:cs="Times New Roman"/>
                <w:szCs w:val="24"/>
              </w:rPr>
              <w:t>40. Me interesa averiguar lo que piensa la gente.</w:t>
            </w:r>
          </w:p>
        </w:tc>
        <w:tc>
          <w:tcPr>
            <w:tcW w:w="387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s</w:t>
            </w:r>
          </w:p>
        </w:tc>
        <w:tc>
          <w:tcPr>
            <w:tcW w:w="41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cs</w:t>
            </w:r>
            <w:proofErr w:type="spellEnd"/>
          </w:p>
        </w:tc>
        <w:tc>
          <w:tcPr>
            <w:tcW w:w="53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mv</w:t>
            </w:r>
          </w:p>
        </w:tc>
        <w:tc>
          <w:tcPr>
            <w:tcW w:w="45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proofErr w:type="spellStart"/>
            <w:r w:rsidRPr="00F126F9">
              <w:rPr>
                <w:color w:val="365F91" w:themeColor="accent1" w:themeShade="BF"/>
              </w:rPr>
              <w:t>av</w:t>
            </w:r>
            <w:proofErr w:type="spellEnd"/>
          </w:p>
        </w:tc>
        <w:tc>
          <w:tcPr>
            <w:tcW w:w="376" w:type="dxa"/>
          </w:tcPr>
          <w:p w:rsidR="00F24F36" w:rsidRPr="00F126F9" w:rsidRDefault="00F24F36" w:rsidP="00A0195B">
            <w:pPr>
              <w:rPr>
                <w:color w:val="365F91" w:themeColor="accent1" w:themeShade="BF"/>
              </w:rPr>
            </w:pPr>
            <w:r w:rsidRPr="00F126F9">
              <w:rPr>
                <w:color w:val="365F91" w:themeColor="accent1" w:themeShade="BF"/>
              </w:rPr>
              <w:t>n</w:t>
            </w:r>
          </w:p>
        </w:tc>
      </w:tr>
    </w:tbl>
    <w:p w:rsidR="00F126F9" w:rsidRDefault="00F126F9" w:rsidP="00FA0983">
      <w:pPr>
        <w:rPr>
          <w:b/>
        </w:rPr>
      </w:pPr>
    </w:p>
    <w:sectPr w:rsidR="00F126F9" w:rsidSect="009C7CE8">
      <w:pgSz w:w="12240" w:h="15840" w:code="1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11A" w:rsidRDefault="0099011A" w:rsidP="00F126F9">
      <w:pPr>
        <w:spacing w:after="0" w:line="240" w:lineRule="auto"/>
      </w:pPr>
      <w:r>
        <w:separator/>
      </w:r>
    </w:p>
  </w:endnote>
  <w:endnote w:type="continuationSeparator" w:id="0">
    <w:p w:rsidR="0099011A" w:rsidRDefault="0099011A" w:rsidP="00F12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11A" w:rsidRDefault="0099011A" w:rsidP="00F126F9">
      <w:pPr>
        <w:spacing w:after="0" w:line="240" w:lineRule="auto"/>
      </w:pPr>
      <w:r>
        <w:separator/>
      </w:r>
    </w:p>
  </w:footnote>
  <w:footnote w:type="continuationSeparator" w:id="0">
    <w:p w:rsidR="0099011A" w:rsidRDefault="0099011A" w:rsidP="00F126F9">
      <w:pPr>
        <w:spacing w:after="0" w:line="240" w:lineRule="auto"/>
      </w:pPr>
      <w:r>
        <w:continuationSeparator/>
      </w:r>
    </w:p>
  </w:footnote>
  <w:footnote w:id="1">
    <w:p w:rsidR="00F72121" w:rsidRDefault="00F72121">
      <w:pPr>
        <w:pStyle w:val="Textonotapie"/>
      </w:pPr>
      <w:r>
        <w:rPr>
          <w:rStyle w:val="Refdenotaalpie"/>
        </w:rPr>
        <w:footnoteRef/>
      </w:r>
      <w:r>
        <w:t xml:space="preserve"> El presente Cuestionario es una adaptación del CHAEA (Cuestionario Honey-Alonso de Estilos de Aprendizaje), desarrollado  para identificar y monitorizar su Estilo preferido de aprender, y fue diseñado por el Dr. Arturo Madrigal (Politécnico Colombiano Jaime Isaza Cadavid), con </w:t>
      </w:r>
      <w:r w:rsidR="00E446D2">
        <w:t xml:space="preserve">la asesoría </w:t>
      </w:r>
      <w:r>
        <w:t xml:space="preserve"> del Dr. Juan Manuel Trujillo (Universidad de Granada).</w:t>
      </w:r>
      <w:r w:rsidR="00E35894">
        <w:t xml:space="preserve">    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91095"/>
    <w:multiLevelType w:val="hybridMultilevel"/>
    <w:tmpl w:val="FCEA3C32"/>
    <w:lvl w:ilvl="0" w:tplc="52F615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92E65"/>
    <w:multiLevelType w:val="hybridMultilevel"/>
    <w:tmpl w:val="170C970A"/>
    <w:lvl w:ilvl="0" w:tplc="DCDEDA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734DC"/>
    <w:multiLevelType w:val="hybridMultilevel"/>
    <w:tmpl w:val="80E8EAA8"/>
    <w:lvl w:ilvl="0" w:tplc="32266A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A75C99"/>
    <w:multiLevelType w:val="hybridMultilevel"/>
    <w:tmpl w:val="5F943DD0"/>
    <w:lvl w:ilvl="0" w:tplc="F6060D4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20" w:hanging="360"/>
      </w:pPr>
    </w:lvl>
    <w:lvl w:ilvl="2" w:tplc="240A001B" w:tentative="1">
      <w:start w:val="1"/>
      <w:numFmt w:val="lowerRoman"/>
      <w:lvlText w:val="%3."/>
      <w:lvlJc w:val="right"/>
      <w:pPr>
        <w:ind w:left="2040" w:hanging="180"/>
      </w:pPr>
    </w:lvl>
    <w:lvl w:ilvl="3" w:tplc="240A000F" w:tentative="1">
      <w:start w:val="1"/>
      <w:numFmt w:val="decimal"/>
      <w:lvlText w:val="%4."/>
      <w:lvlJc w:val="left"/>
      <w:pPr>
        <w:ind w:left="2760" w:hanging="360"/>
      </w:pPr>
    </w:lvl>
    <w:lvl w:ilvl="4" w:tplc="240A0019" w:tentative="1">
      <w:start w:val="1"/>
      <w:numFmt w:val="lowerLetter"/>
      <w:lvlText w:val="%5."/>
      <w:lvlJc w:val="left"/>
      <w:pPr>
        <w:ind w:left="3480" w:hanging="360"/>
      </w:pPr>
    </w:lvl>
    <w:lvl w:ilvl="5" w:tplc="240A001B" w:tentative="1">
      <w:start w:val="1"/>
      <w:numFmt w:val="lowerRoman"/>
      <w:lvlText w:val="%6."/>
      <w:lvlJc w:val="right"/>
      <w:pPr>
        <w:ind w:left="4200" w:hanging="180"/>
      </w:pPr>
    </w:lvl>
    <w:lvl w:ilvl="6" w:tplc="240A000F" w:tentative="1">
      <w:start w:val="1"/>
      <w:numFmt w:val="decimal"/>
      <w:lvlText w:val="%7."/>
      <w:lvlJc w:val="left"/>
      <w:pPr>
        <w:ind w:left="4920" w:hanging="360"/>
      </w:pPr>
    </w:lvl>
    <w:lvl w:ilvl="7" w:tplc="240A0019" w:tentative="1">
      <w:start w:val="1"/>
      <w:numFmt w:val="lowerLetter"/>
      <w:lvlText w:val="%8."/>
      <w:lvlJc w:val="left"/>
      <w:pPr>
        <w:ind w:left="5640" w:hanging="360"/>
      </w:pPr>
    </w:lvl>
    <w:lvl w:ilvl="8" w:tplc="24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63FC08FC"/>
    <w:multiLevelType w:val="hybridMultilevel"/>
    <w:tmpl w:val="5F943DD0"/>
    <w:lvl w:ilvl="0" w:tplc="F6060D4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20" w:hanging="360"/>
      </w:pPr>
    </w:lvl>
    <w:lvl w:ilvl="2" w:tplc="240A001B" w:tentative="1">
      <w:start w:val="1"/>
      <w:numFmt w:val="lowerRoman"/>
      <w:lvlText w:val="%3."/>
      <w:lvlJc w:val="right"/>
      <w:pPr>
        <w:ind w:left="2040" w:hanging="180"/>
      </w:pPr>
    </w:lvl>
    <w:lvl w:ilvl="3" w:tplc="240A000F" w:tentative="1">
      <w:start w:val="1"/>
      <w:numFmt w:val="decimal"/>
      <w:lvlText w:val="%4."/>
      <w:lvlJc w:val="left"/>
      <w:pPr>
        <w:ind w:left="2760" w:hanging="360"/>
      </w:pPr>
    </w:lvl>
    <w:lvl w:ilvl="4" w:tplc="240A0019" w:tentative="1">
      <w:start w:val="1"/>
      <w:numFmt w:val="lowerLetter"/>
      <w:lvlText w:val="%5."/>
      <w:lvlJc w:val="left"/>
      <w:pPr>
        <w:ind w:left="3480" w:hanging="360"/>
      </w:pPr>
    </w:lvl>
    <w:lvl w:ilvl="5" w:tplc="240A001B" w:tentative="1">
      <w:start w:val="1"/>
      <w:numFmt w:val="lowerRoman"/>
      <w:lvlText w:val="%6."/>
      <w:lvlJc w:val="right"/>
      <w:pPr>
        <w:ind w:left="4200" w:hanging="180"/>
      </w:pPr>
    </w:lvl>
    <w:lvl w:ilvl="6" w:tplc="240A000F" w:tentative="1">
      <w:start w:val="1"/>
      <w:numFmt w:val="decimal"/>
      <w:lvlText w:val="%7."/>
      <w:lvlJc w:val="left"/>
      <w:pPr>
        <w:ind w:left="4920" w:hanging="360"/>
      </w:pPr>
    </w:lvl>
    <w:lvl w:ilvl="7" w:tplc="240A0019" w:tentative="1">
      <w:start w:val="1"/>
      <w:numFmt w:val="lowerLetter"/>
      <w:lvlText w:val="%8."/>
      <w:lvlJc w:val="left"/>
      <w:pPr>
        <w:ind w:left="5640" w:hanging="360"/>
      </w:pPr>
    </w:lvl>
    <w:lvl w:ilvl="8" w:tplc="24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650F4C8D"/>
    <w:multiLevelType w:val="hybridMultilevel"/>
    <w:tmpl w:val="E0F8220E"/>
    <w:lvl w:ilvl="0" w:tplc="D2E41DF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20" w:hanging="360"/>
      </w:pPr>
    </w:lvl>
    <w:lvl w:ilvl="2" w:tplc="240A001B" w:tentative="1">
      <w:start w:val="1"/>
      <w:numFmt w:val="lowerRoman"/>
      <w:lvlText w:val="%3."/>
      <w:lvlJc w:val="right"/>
      <w:pPr>
        <w:ind w:left="2040" w:hanging="180"/>
      </w:pPr>
    </w:lvl>
    <w:lvl w:ilvl="3" w:tplc="240A000F" w:tentative="1">
      <w:start w:val="1"/>
      <w:numFmt w:val="decimal"/>
      <w:lvlText w:val="%4."/>
      <w:lvlJc w:val="left"/>
      <w:pPr>
        <w:ind w:left="2760" w:hanging="360"/>
      </w:pPr>
    </w:lvl>
    <w:lvl w:ilvl="4" w:tplc="240A0019" w:tentative="1">
      <w:start w:val="1"/>
      <w:numFmt w:val="lowerLetter"/>
      <w:lvlText w:val="%5."/>
      <w:lvlJc w:val="left"/>
      <w:pPr>
        <w:ind w:left="3480" w:hanging="360"/>
      </w:pPr>
    </w:lvl>
    <w:lvl w:ilvl="5" w:tplc="240A001B" w:tentative="1">
      <w:start w:val="1"/>
      <w:numFmt w:val="lowerRoman"/>
      <w:lvlText w:val="%6."/>
      <w:lvlJc w:val="right"/>
      <w:pPr>
        <w:ind w:left="4200" w:hanging="180"/>
      </w:pPr>
    </w:lvl>
    <w:lvl w:ilvl="6" w:tplc="240A000F" w:tentative="1">
      <w:start w:val="1"/>
      <w:numFmt w:val="decimal"/>
      <w:lvlText w:val="%7."/>
      <w:lvlJc w:val="left"/>
      <w:pPr>
        <w:ind w:left="4920" w:hanging="360"/>
      </w:pPr>
    </w:lvl>
    <w:lvl w:ilvl="7" w:tplc="240A0019" w:tentative="1">
      <w:start w:val="1"/>
      <w:numFmt w:val="lowerLetter"/>
      <w:lvlText w:val="%8."/>
      <w:lvlJc w:val="left"/>
      <w:pPr>
        <w:ind w:left="5640" w:hanging="360"/>
      </w:pPr>
    </w:lvl>
    <w:lvl w:ilvl="8" w:tplc="240A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CE8"/>
    <w:rsid w:val="00003F46"/>
    <w:rsid w:val="00060703"/>
    <w:rsid w:val="00107BA4"/>
    <w:rsid w:val="00130912"/>
    <w:rsid w:val="00171341"/>
    <w:rsid w:val="00184888"/>
    <w:rsid w:val="001A099C"/>
    <w:rsid w:val="001F4506"/>
    <w:rsid w:val="00270386"/>
    <w:rsid w:val="0027442A"/>
    <w:rsid w:val="00276C71"/>
    <w:rsid w:val="002D6C3C"/>
    <w:rsid w:val="00344699"/>
    <w:rsid w:val="00361CDE"/>
    <w:rsid w:val="00377D2B"/>
    <w:rsid w:val="003B7739"/>
    <w:rsid w:val="003F2C91"/>
    <w:rsid w:val="004106E8"/>
    <w:rsid w:val="00420320"/>
    <w:rsid w:val="00432F45"/>
    <w:rsid w:val="00442D92"/>
    <w:rsid w:val="00476541"/>
    <w:rsid w:val="004A1CBD"/>
    <w:rsid w:val="004C57E0"/>
    <w:rsid w:val="005D59B4"/>
    <w:rsid w:val="006D6639"/>
    <w:rsid w:val="006D70DF"/>
    <w:rsid w:val="0070630E"/>
    <w:rsid w:val="0071331E"/>
    <w:rsid w:val="007147E5"/>
    <w:rsid w:val="00743DD7"/>
    <w:rsid w:val="007A1ABC"/>
    <w:rsid w:val="0085048B"/>
    <w:rsid w:val="008B7036"/>
    <w:rsid w:val="008D20E5"/>
    <w:rsid w:val="00911465"/>
    <w:rsid w:val="009531B6"/>
    <w:rsid w:val="00971C89"/>
    <w:rsid w:val="0097313B"/>
    <w:rsid w:val="0099011A"/>
    <w:rsid w:val="009B6208"/>
    <w:rsid w:val="009C7CE8"/>
    <w:rsid w:val="00A07CF8"/>
    <w:rsid w:val="00AD5F10"/>
    <w:rsid w:val="00AF0AFF"/>
    <w:rsid w:val="00B53A79"/>
    <w:rsid w:val="00B755B4"/>
    <w:rsid w:val="00B83581"/>
    <w:rsid w:val="00BA62EC"/>
    <w:rsid w:val="00BC0DCE"/>
    <w:rsid w:val="00C6223D"/>
    <w:rsid w:val="00C700AC"/>
    <w:rsid w:val="00CF1E67"/>
    <w:rsid w:val="00D37A76"/>
    <w:rsid w:val="00D42168"/>
    <w:rsid w:val="00D77FDE"/>
    <w:rsid w:val="00DA2363"/>
    <w:rsid w:val="00DA70C4"/>
    <w:rsid w:val="00DB075D"/>
    <w:rsid w:val="00DD6D0A"/>
    <w:rsid w:val="00DF77DE"/>
    <w:rsid w:val="00DF789F"/>
    <w:rsid w:val="00E2102A"/>
    <w:rsid w:val="00E35894"/>
    <w:rsid w:val="00E446D2"/>
    <w:rsid w:val="00E62EF2"/>
    <w:rsid w:val="00EF5AF4"/>
    <w:rsid w:val="00F126F9"/>
    <w:rsid w:val="00F24F36"/>
    <w:rsid w:val="00F52BCE"/>
    <w:rsid w:val="00F72121"/>
    <w:rsid w:val="00F806FB"/>
    <w:rsid w:val="00FA0983"/>
    <w:rsid w:val="00FB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76C71"/>
    <w:pPr>
      <w:ind w:left="720"/>
      <w:contextualSpacing/>
    </w:pPr>
  </w:style>
  <w:style w:type="table" w:styleId="Tablaconcuadrcula">
    <w:name w:val="Table Grid"/>
    <w:basedOn w:val="Tablanormal"/>
    <w:uiPriority w:val="59"/>
    <w:rsid w:val="00276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7313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7313B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126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26F9"/>
  </w:style>
  <w:style w:type="paragraph" w:styleId="Piedepgina">
    <w:name w:val="footer"/>
    <w:basedOn w:val="Normal"/>
    <w:link w:val="PiedepginaCar"/>
    <w:uiPriority w:val="99"/>
    <w:unhideWhenUsed/>
    <w:rsid w:val="00F126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6F9"/>
  </w:style>
  <w:style w:type="paragraph" w:styleId="Textonotapie">
    <w:name w:val="footnote text"/>
    <w:basedOn w:val="Normal"/>
    <w:link w:val="TextonotapieCar"/>
    <w:uiPriority w:val="99"/>
    <w:semiHidden/>
    <w:unhideWhenUsed/>
    <w:rsid w:val="00F7212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7212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72121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5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5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76C71"/>
    <w:pPr>
      <w:ind w:left="720"/>
      <w:contextualSpacing/>
    </w:pPr>
  </w:style>
  <w:style w:type="table" w:styleId="Tablaconcuadrcula">
    <w:name w:val="Table Grid"/>
    <w:basedOn w:val="Tablanormal"/>
    <w:uiPriority w:val="59"/>
    <w:rsid w:val="00276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7313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7313B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126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26F9"/>
  </w:style>
  <w:style w:type="paragraph" w:styleId="Piedepgina">
    <w:name w:val="footer"/>
    <w:basedOn w:val="Normal"/>
    <w:link w:val="PiedepginaCar"/>
    <w:uiPriority w:val="99"/>
    <w:unhideWhenUsed/>
    <w:rsid w:val="00F126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6F9"/>
  </w:style>
  <w:style w:type="paragraph" w:styleId="Textonotapie">
    <w:name w:val="footnote text"/>
    <w:basedOn w:val="Normal"/>
    <w:link w:val="TextonotapieCar"/>
    <w:uiPriority w:val="99"/>
    <w:semiHidden/>
    <w:unhideWhenUsed/>
    <w:rsid w:val="00F7212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7212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72121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5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5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8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CB435F2-6D0E-4EE6-A1A6-1A6D800C2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955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2016-07-19T19:35:00Z</cp:lastPrinted>
  <dcterms:created xsi:type="dcterms:W3CDTF">2016-08-10T14:45:00Z</dcterms:created>
  <dcterms:modified xsi:type="dcterms:W3CDTF">2017-01-16T16:44:00Z</dcterms:modified>
</cp:coreProperties>
</file>